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F198E" w14:textId="6DFA5F98" w:rsidR="00B9467C" w:rsidRDefault="00B9467C" w:rsidP="00B9467C">
      <w:pPr>
        <w:spacing w:after="0" w:line="240" w:lineRule="auto"/>
        <w:jc w:val="center"/>
        <w:rPr>
          <w:rFonts w:ascii="Arial" w:hAnsi="Arial" w:cs="Arial"/>
          <w:b/>
          <w:u w:val="single"/>
          <w:lang w:val="en-GB"/>
        </w:rPr>
      </w:pPr>
      <w:r w:rsidRPr="00715100">
        <w:rPr>
          <w:rFonts w:ascii="Arial" w:hAnsi="Arial" w:cs="Arial"/>
          <w:b/>
          <w:u w:val="single"/>
          <w:lang w:val="en-GB"/>
        </w:rPr>
        <w:t>WORKSHEET FOR</w:t>
      </w:r>
      <w:r w:rsidR="00F819BA">
        <w:rPr>
          <w:rFonts w:ascii="Arial" w:hAnsi="Arial" w:cs="Arial"/>
          <w:b/>
          <w:u w:val="single"/>
          <w:lang w:val="en-GB"/>
        </w:rPr>
        <w:t xml:space="preserve"> </w:t>
      </w:r>
      <w:r w:rsidR="005A0E2A">
        <w:rPr>
          <w:rFonts w:ascii="Arial" w:hAnsi="Arial" w:cs="Arial"/>
          <w:b/>
          <w:u w:val="single"/>
          <w:lang w:val="en-GB"/>
        </w:rPr>
        <w:t>PORTER’S FIVE FORCE MODEL</w:t>
      </w:r>
    </w:p>
    <w:p w14:paraId="72640B6A" w14:textId="77777777" w:rsidR="00B9467C" w:rsidRPr="00715100" w:rsidRDefault="00B9467C" w:rsidP="00B9467C">
      <w:pPr>
        <w:spacing w:after="0" w:line="240" w:lineRule="auto"/>
        <w:jc w:val="center"/>
        <w:rPr>
          <w:rFonts w:ascii="Arial" w:hAnsi="Arial" w:cs="Arial"/>
          <w:b/>
          <w:u w:val="single"/>
          <w:lang w:val="en-GB"/>
        </w:rPr>
      </w:pPr>
    </w:p>
    <w:p w14:paraId="08EF97DB" w14:textId="77777777" w:rsidR="004778C6" w:rsidRDefault="004778C6" w:rsidP="00B9467C">
      <w:pPr>
        <w:spacing w:after="0" w:line="240" w:lineRule="auto"/>
        <w:rPr>
          <w:rFonts w:ascii="Arial" w:hAnsi="Arial" w:cs="Arial"/>
          <w:lang w:val="en-GB"/>
        </w:rPr>
      </w:pPr>
    </w:p>
    <w:p w14:paraId="4C4A06CD" w14:textId="77777777" w:rsidR="004778C6" w:rsidRDefault="004778C6" w:rsidP="00B9467C">
      <w:pPr>
        <w:spacing w:after="0" w:line="240" w:lineRule="auto"/>
        <w:rPr>
          <w:rFonts w:ascii="Arial" w:hAnsi="Arial" w:cs="Arial"/>
          <w:lang w:val="en-GB"/>
        </w:rPr>
      </w:pPr>
    </w:p>
    <w:p w14:paraId="6775AD4B" w14:textId="2E96E39D" w:rsidR="004778C6" w:rsidRDefault="002C6A24" w:rsidP="00906749">
      <w:pPr>
        <w:spacing w:after="0" w:line="240" w:lineRule="auto"/>
        <w:rPr>
          <w:rFonts w:ascii="Arial" w:hAnsi="Arial" w:cs="Arial"/>
          <w:lang w:val="en-GB"/>
        </w:rPr>
      </w:pPr>
      <w:r w:rsidRPr="00906749">
        <w:rPr>
          <w:rFonts w:ascii="Arial" w:hAnsi="Arial" w:cs="Arial"/>
          <w:lang w:val="en-GB"/>
        </w:rPr>
        <w:t>1</w:t>
      </w:r>
      <w:r w:rsidR="00906749" w:rsidRPr="00906749">
        <w:rPr>
          <w:rFonts w:ascii="Arial" w:hAnsi="Arial" w:cs="Arial"/>
          <w:lang w:val="en-GB"/>
        </w:rPr>
        <w:t xml:space="preserve">. </w:t>
      </w:r>
      <w:r w:rsidR="005A0E2A" w:rsidRPr="005A0E2A">
        <w:rPr>
          <w:rFonts w:ascii="Arial" w:hAnsi="Arial" w:cs="Arial"/>
          <w:lang w:val="en-GB"/>
        </w:rPr>
        <w:t>Select a company that produces and markets consumer products. Use Porter’s model to help understand forces in your environment and to help understand the potential return (if any) on a new product or service.</w:t>
      </w:r>
    </w:p>
    <w:p w14:paraId="38D011A6" w14:textId="2141EB58" w:rsidR="005A0E2A" w:rsidRDefault="005A0E2A" w:rsidP="00906749">
      <w:pPr>
        <w:spacing w:after="0" w:line="240" w:lineRule="auto"/>
        <w:rPr>
          <w:rFonts w:ascii="Arial" w:hAnsi="Arial" w:cs="Arial"/>
          <w:lang w:val="en-GB"/>
        </w:rPr>
      </w:pPr>
    </w:p>
    <w:p w14:paraId="78EE40DE" w14:textId="673B83CD" w:rsidR="005A0E2A" w:rsidRDefault="005A0E2A" w:rsidP="00906749">
      <w:pPr>
        <w:spacing w:after="0" w:line="240" w:lineRule="auto"/>
        <w:rPr>
          <w:rFonts w:ascii="Arial" w:hAnsi="Arial" w:cs="Arial"/>
          <w:lang w:val="en-GB"/>
        </w:rPr>
      </w:pPr>
    </w:p>
    <w:p w14:paraId="713C32C0" w14:textId="2D73E371" w:rsidR="005A0E2A" w:rsidRDefault="005A0E2A" w:rsidP="00906749">
      <w:pPr>
        <w:spacing w:after="0" w:line="240" w:lineRule="auto"/>
        <w:rPr>
          <w:rFonts w:ascii="Arial" w:hAnsi="Arial" w:cs="Arial"/>
          <w:lang w:val="en-GB"/>
        </w:rPr>
      </w:pPr>
    </w:p>
    <w:p w14:paraId="51E92AE9" w14:textId="792003B5" w:rsidR="005A0E2A" w:rsidRDefault="005A0E2A" w:rsidP="00906749">
      <w:pPr>
        <w:spacing w:after="0" w:line="240" w:lineRule="auto"/>
        <w:rPr>
          <w:rFonts w:ascii="Arial" w:hAnsi="Arial" w:cs="Arial"/>
          <w:lang w:val="en-GB"/>
        </w:rPr>
      </w:pPr>
    </w:p>
    <w:p w14:paraId="5C3B3981" w14:textId="040DD0A6" w:rsidR="005A0E2A" w:rsidRDefault="005A0E2A" w:rsidP="00906749">
      <w:pPr>
        <w:spacing w:after="0" w:line="240" w:lineRule="auto"/>
        <w:rPr>
          <w:rFonts w:ascii="Arial" w:hAnsi="Arial" w:cs="Arial"/>
          <w:lang w:val="en-GB"/>
        </w:rPr>
      </w:pPr>
      <w:r>
        <w:rPr>
          <w:noProof/>
        </w:rPr>
        <w:drawing>
          <wp:inline distT="0" distB="0" distL="0" distR="0" wp14:anchorId="5B6DE1FD" wp14:editId="4195B0F1">
            <wp:extent cx="5274310" cy="3716655"/>
            <wp:effectExtent l="0" t="0" r="254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3716655"/>
                    </a:xfrm>
                    <a:prstGeom prst="rect">
                      <a:avLst/>
                    </a:prstGeom>
                    <a:noFill/>
                    <a:ln>
                      <a:noFill/>
                    </a:ln>
                  </pic:spPr>
                </pic:pic>
              </a:graphicData>
            </a:graphic>
          </wp:inline>
        </w:drawing>
      </w:r>
    </w:p>
    <w:p w14:paraId="670D8463" w14:textId="0C9CC72C" w:rsidR="005A0E2A" w:rsidRDefault="005A0E2A" w:rsidP="00906749">
      <w:pPr>
        <w:spacing w:after="0" w:line="240" w:lineRule="auto"/>
        <w:rPr>
          <w:rFonts w:ascii="Arial" w:hAnsi="Arial" w:cs="Arial"/>
          <w:lang w:val="en-GB"/>
        </w:rPr>
      </w:pPr>
    </w:p>
    <w:p w14:paraId="7591AA77" w14:textId="71223465" w:rsidR="005A0E2A" w:rsidRDefault="005A0E2A" w:rsidP="00906749">
      <w:pPr>
        <w:spacing w:after="0" w:line="240" w:lineRule="auto"/>
        <w:rPr>
          <w:rFonts w:ascii="Arial" w:hAnsi="Arial" w:cs="Arial"/>
          <w:lang w:val="en-GB"/>
        </w:rPr>
      </w:pPr>
    </w:p>
    <w:p w14:paraId="4840F3DD" w14:textId="7ED831C9" w:rsidR="005A0E2A" w:rsidRDefault="005A0E2A" w:rsidP="00906749">
      <w:pPr>
        <w:spacing w:after="0" w:line="240" w:lineRule="auto"/>
        <w:rPr>
          <w:rFonts w:ascii="Arial" w:hAnsi="Arial" w:cs="Arial"/>
          <w:lang w:val="en-GB"/>
        </w:rPr>
      </w:pPr>
    </w:p>
    <w:p w14:paraId="46FAD751" w14:textId="20231C77" w:rsidR="005A0E2A" w:rsidRDefault="005A0E2A" w:rsidP="00906749">
      <w:pPr>
        <w:spacing w:after="0" w:line="240" w:lineRule="auto"/>
        <w:rPr>
          <w:rFonts w:ascii="Arial" w:hAnsi="Arial" w:cs="Arial"/>
          <w:lang w:val="en-GB"/>
        </w:rPr>
      </w:pPr>
    </w:p>
    <w:p w14:paraId="7E07B321" w14:textId="086FF825" w:rsidR="005A0E2A" w:rsidRDefault="005A0E2A" w:rsidP="00906749">
      <w:pPr>
        <w:spacing w:after="0" w:line="240" w:lineRule="auto"/>
        <w:rPr>
          <w:rFonts w:ascii="Arial" w:hAnsi="Arial" w:cs="Arial"/>
          <w:lang w:val="en-GB"/>
        </w:rPr>
      </w:pPr>
    </w:p>
    <w:p w14:paraId="4A8F605C" w14:textId="797076BF" w:rsidR="005A0E2A" w:rsidRDefault="005A0E2A" w:rsidP="00906749">
      <w:pPr>
        <w:spacing w:after="0" w:line="240" w:lineRule="auto"/>
        <w:rPr>
          <w:rFonts w:ascii="Arial" w:hAnsi="Arial" w:cs="Arial"/>
          <w:lang w:val="en-GB"/>
        </w:rPr>
      </w:pPr>
    </w:p>
    <w:p w14:paraId="6A88689B" w14:textId="0E21FFD1" w:rsidR="005A0E2A" w:rsidRDefault="005A0E2A" w:rsidP="00906749">
      <w:pPr>
        <w:spacing w:after="0" w:line="240" w:lineRule="auto"/>
        <w:rPr>
          <w:rFonts w:ascii="Arial" w:hAnsi="Arial" w:cs="Arial"/>
          <w:lang w:val="en-GB"/>
        </w:rPr>
      </w:pPr>
    </w:p>
    <w:p w14:paraId="495FB1EB" w14:textId="773958AA" w:rsidR="005A0E2A" w:rsidRDefault="005A0E2A" w:rsidP="00906749">
      <w:pPr>
        <w:spacing w:after="0" w:line="240" w:lineRule="auto"/>
        <w:rPr>
          <w:rFonts w:ascii="Arial" w:hAnsi="Arial" w:cs="Arial"/>
          <w:lang w:val="en-GB"/>
        </w:rPr>
      </w:pPr>
    </w:p>
    <w:p w14:paraId="6E0B58DB" w14:textId="445CC75D" w:rsidR="005A0E2A" w:rsidRDefault="005A0E2A" w:rsidP="00906749">
      <w:pPr>
        <w:spacing w:after="0" w:line="240" w:lineRule="auto"/>
        <w:rPr>
          <w:rFonts w:ascii="Arial" w:hAnsi="Arial" w:cs="Arial"/>
          <w:lang w:val="en-GB"/>
        </w:rPr>
      </w:pPr>
    </w:p>
    <w:p w14:paraId="365913BA" w14:textId="1256915A" w:rsidR="005A0E2A" w:rsidRDefault="005A0E2A" w:rsidP="00906749">
      <w:pPr>
        <w:spacing w:after="0" w:line="240" w:lineRule="auto"/>
        <w:rPr>
          <w:rFonts w:ascii="Arial" w:hAnsi="Arial" w:cs="Arial"/>
          <w:lang w:val="en-GB"/>
        </w:rPr>
      </w:pPr>
    </w:p>
    <w:p w14:paraId="1E12E7D0" w14:textId="5653E04A" w:rsidR="005A0E2A" w:rsidRDefault="005A0E2A" w:rsidP="00906749">
      <w:pPr>
        <w:spacing w:after="0" w:line="240" w:lineRule="auto"/>
        <w:rPr>
          <w:rFonts w:ascii="Arial" w:hAnsi="Arial" w:cs="Arial"/>
          <w:lang w:val="en-GB"/>
        </w:rPr>
      </w:pPr>
    </w:p>
    <w:p w14:paraId="6AD06CE5" w14:textId="58EE6A40" w:rsidR="005A0E2A" w:rsidRDefault="005A0E2A" w:rsidP="00906749">
      <w:pPr>
        <w:spacing w:after="0" w:line="240" w:lineRule="auto"/>
        <w:rPr>
          <w:rFonts w:ascii="Arial" w:hAnsi="Arial" w:cs="Arial"/>
          <w:lang w:val="en-GB"/>
        </w:rPr>
      </w:pPr>
    </w:p>
    <w:p w14:paraId="4D6F0A2B" w14:textId="37E5E332" w:rsidR="005A0E2A" w:rsidRDefault="005A0E2A" w:rsidP="00906749">
      <w:pPr>
        <w:spacing w:after="0" w:line="240" w:lineRule="auto"/>
        <w:rPr>
          <w:rFonts w:ascii="Arial" w:hAnsi="Arial" w:cs="Arial"/>
          <w:lang w:val="en-GB"/>
        </w:rPr>
      </w:pPr>
    </w:p>
    <w:p w14:paraId="0949CB43" w14:textId="6F077180" w:rsidR="005A0E2A" w:rsidRDefault="005A0E2A" w:rsidP="00906749">
      <w:pPr>
        <w:spacing w:after="0" w:line="240" w:lineRule="auto"/>
        <w:rPr>
          <w:rFonts w:ascii="Arial" w:hAnsi="Arial" w:cs="Arial"/>
          <w:lang w:val="en-GB"/>
        </w:rPr>
      </w:pPr>
    </w:p>
    <w:p w14:paraId="0B9A2321" w14:textId="3342648F" w:rsidR="005A0E2A" w:rsidRDefault="005A0E2A" w:rsidP="00906749">
      <w:pPr>
        <w:spacing w:after="0" w:line="240" w:lineRule="auto"/>
        <w:rPr>
          <w:rFonts w:ascii="Arial" w:hAnsi="Arial" w:cs="Arial"/>
          <w:lang w:val="en-GB"/>
        </w:rPr>
      </w:pPr>
    </w:p>
    <w:p w14:paraId="151884F0" w14:textId="68B0AD7F" w:rsidR="005A0E2A" w:rsidRDefault="005A0E2A" w:rsidP="00906749">
      <w:pPr>
        <w:spacing w:after="0" w:line="240" w:lineRule="auto"/>
        <w:rPr>
          <w:rFonts w:ascii="Arial" w:hAnsi="Arial" w:cs="Arial"/>
          <w:lang w:val="en-GB"/>
        </w:rPr>
      </w:pPr>
    </w:p>
    <w:p w14:paraId="5CFCD7D2" w14:textId="6AF088B3" w:rsidR="005A0E2A" w:rsidRDefault="005A0E2A" w:rsidP="00906749">
      <w:pPr>
        <w:spacing w:after="0" w:line="240" w:lineRule="auto"/>
        <w:rPr>
          <w:rFonts w:ascii="Arial" w:hAnsi="Arial" w:cs="Arial"/>
          <w:lang w:val="en-GB"/>
        </w:rPr>
      </w:pPr>
    </w:p>
    <w:p w14:paraId="28B92D12" w14:textId="6302D0B2" w:rsidR="005A0E2A" w:rsidRDefault="005A0E2A" w:rsidP="00906749">
      <w:pPr>
        <w:spacing w:after="0" w:line="240" w:lineRule="auto"/>
        <w:rPr>
          <w:rFonts w:ascii="Arial" w:hAnsi="Arial" w:cs="Arial"/>
          <w:lang w:val="en-GB"/>
        </w:rPr>
      </w:pPr>
    </w:p>
    <w:p w14:paraId="7E0D2F9A" w14:textId="5AE81936" w:rsidR="005A0E2A" w:rsidRDefault="005A0E2A" w:rsidP="00906749">
      <w:pPr>
        <w:spacing w:after="0" w:line="240" w:lineRule="auto"/>
        <w:rPr>
          <w:rFonts w:ascii="Arial" w:hAnsi="Arial" w:cs="Arial"/>
          <w:lang w:val="en-GB"/>
        </w:rPr>
      </w:pPr>
    </w:p>
    <w:p w14:paraId="151C069C" w14:textId="77777777" w:rsidR="005A0E2A" w:rsidRDefault="005A0E2A" w:rsidP="00906749">
      <w:pPr>
        <w:spacing w:after="0" w:line="240" w:lineRule="auto"/>
        <w:rPr>
          <w:rFonts w:ascii="Arial" w:hAnsi="Arial" w:cs="Arial"/>
          <w:lang w:val="en-GB"/>
        </w:rPr>
      </w:pPr>
    </w:p>
    <w:p w14:paraId="34B33E68" w14:textId="77777777" w:rsidR="005A0E2A" w:rsidRPr="005A0E2A" w:rsidRDefault="005A0E2A" w:rsidP="00906749">
      <w:pPr>
        <w:spacing w:after="0" w:line="240" w:lineRule="auto"/>
        <w:rPr>
          <w:rFonts w:ascii="Helvetica" w:hAnsi="Helvetica"/>
          <w:shd w:val="clear" w:color="auto" w:fill="FFFFFF"/>
        </w:rPr>
      </w:pPr>
    </w:p>
    <w:p w14:paraId="28279394" w14:textId="11556491" w:rsidR="00906749" w:rsidRDefault="00906749" w:rsidP="00906749">
      <w:pPr>
        <w:spacing w:after="0" w:line="240" w:lineRule="auto"/>
        <w:rPr>
          <w:rFonts w:ascii="Helvetica" w:hAnsi="Helvetica"/>
          <w:shd w:val="clear" w:color="auto" w:fill="FFFFFF"/>
          <w:lang w:val="en-GB"/>
        </w:rPr>
      </w:pPr>
    </w:p>
    <w:tbl>
      <w:tblPr>
        <w:tblStyle w:val="TableGrid"/>
        <w:tblW w:w="0" w:type="auto"/>
        <w:tblLook w:val="04A0" w:firstRow="1" w:lastRow="0" w:firstColumn="1" w:lastColumn="0" w:noHBand="0" w:noVBand="1"/>
      </w:tblPr>
      <w:tblGrid>
        <w:gridCol w:w="3681"/>
        <w:gridCol w:w="4615"/>
      </w:tblGrid>
      <w:tr w:rsidR="00906749" w14:paraId="37A2BDF4" w14:textId="77777777" w:rsidTr="005A0E2A">
        <w:tc>
          <w:tcPr>
            <w:tcW w:w="3681" w:type="dxa"/>
          </w:tcPr>
          <w:p w14:paraId="24B406E3" w14:textId="6872BD05" w:rsidR="00906749" w:rsidRDefault="005A0E2A" w:rsidP="00906749">
            <w:pPr>
              <w:spacing w:after="0" w:line="240" w:lineRule="auto"/>
              <w:rPr>
                <w:rFonts w:ascii="Helvetica" w:hAnsi="Helvetica"/>
                <w:color w:val="424242"/>
                <w:shd w:val="clear" w:color="auto" w:fill="FFFFFF"/>
                <w:lang w:val="en-GB"/>
              </w:rPr>
            </w:pPr>
            <w:r w:rsidRPr="005A0E2A">
              <w:rPr>
                <w:rFonts w:ascii="Helvetica" w:hAnsi="Helvetica"/>
                <w:color w:val="424242"/>
                <w:shd w:val="clear" w:color="auto" w:fill="FFFFFF"/>
                <w:lang w:val="en-GB"/>
              </w:rPr>
              <w:t>Threat of entry of new competitors:</w:t>
            </w:r>
          </w:p>
          <w:p w14:paraId="4F36EF09" w14:textId="097D0CA2" w:rsidR="00906749" w:rsidRDefault="00906749" w:rsidP="00906749">
            <w:pPr>
              <w:spacing w:after="0" w:line="240" w:lineRule="auto"/>
              <w:rPr>
                <w:rFonts w:ascii="Helvetica" w:hAnsi="Helvetica"/>
                <w:color w:val="424242"/>
                <w:shd w:val="clear" w:color="auto" w:fill="FFFFFF"/>
                <w:lang w:val="en-GB"/>
              </w:rPr>
            </w:pPr>
          </w:p>
          <w:p w14:paraId="1D5A4698" w14:textId="77777777" w:rsidR="00906749" w:rsidRDefault="00906749" w:rsidP="00906749">
            <w:pPr>
              <w:spacing w:after="0" w:line="240" w:lineRule="auto"/>
              <w:rPr>
                <w:rFonts w:ascii="Helvetica" w:hAnsi="Helvetica"/>
                <w:color w:val="424242"/>
                <w:shd w:val="clear" w:color="auto" w:fill="FFFFFF"/>
                <w:lang w:val="en-GB"/>
              </w:rPr>
            </w:pPr>
          </w:p>
          <w:p w14:paraId="7075A5A0" w14:textId="77777777" w:rsidR="00906749" w:rsidRDefault="00906749" w:rsidP="00906749">
            <w:pPr>
              <w:spacing w:after="0" w:line="240" w:lineRule="auto"/>
              <w:rPr>
                <w:rFonts w:ascii="Helvetica" w:hAnsi="Helvetica"/>
                <w:shd w:val="clear" w:color="auto" w:fill="FFFFFF"/>
                <w:lang w:val="en-GB"/>
              </w:rPr>
            </w:pPr>
          </w:p>
        </w:tc>
        <w:tc>
          <w:tcPr>
            <w:tcW w:w="4615" w:type="dxa"/>
          </w:tcPr>
          <w:p w14:paraId="6C5FF0B8" w14:textId="77777777" w:rsidR="00906749" w:rsidRDefault="00906749" w:rsidP="00906749">
            <w:pPr>
              <w:spacing w:after="0" w:line="240" w:lineRule="auto"/>
              <w:rPr>
                <w:rFonts w:ascii="Helvetica" w:hAnsi="Helvetica"/>
                <w:shd w:val="clear" w:color="auto" w:fill="FFFFFF"/>
                <w:lang w:val="en-GB"/>
              </w:rPr>
            </w:pPr>
          </w:p>
        </w:tc>
      </w:tr>
      <w:tr w:rsidR="00906749" w14:paraId="75A18715" w14:textId="77777777" w:rsidTr="005A0E2A">
        <w:tc>
          <w:tcPr>
            <w:tcW w:w="3681" w:type="dxa"/>
          </w:tcPr>
          <w:p w14:paraId="68524C98" w14:textId="66ECF7E9" w:rsidR="00906749" w:rsidRDefault="005A0E2A" w:rsidP="00906749">
            <w:pPr>
              <w:spacing w:after="0" w:line="240" w:lineRule="auto"/>
              <w:rPr>
                <w:rFonts w:ascii="Helvetica" w:hAnsi="Helvetica"/>
                <w:color w:val="424242"/>
                <w:shd w:val="clear" w:color="auto" w:fill="FFFFFF"/>
                <w:lang w:val="en-GB"/>
              </w:rPr>
            </w:pPr>
            <w:r w:rsidRPr="005A0E2A">
              <w:rPr>
                <w:rFonts w:ascii="Helvetica" w:hAnsi="Helvetica"/>
                <w:color w:val="424242"/>
                <w:shd w:val="clear" w:color="auto" w:fill="FFFFFF"/>
                <w:lang w:val="en-GB"/>
              </w:rPr>
              <w:t>Bargaining power of suppliers</w:t>
            </w:r>
            <w:r w:rsidR="00906749">
              <w:rPr>
                <w:rFonts w:ascii="Helvetica" w:hAnsi="Helvetica"/>
                <w:color w:val="424242"/>
                <w:shd w:val="clear" w:color="auto" w:fill="FFFFFF"/>
                <w:lang w:val="en-GB"/>
              </w:rPr>
              <w:t>:</w:t>
            </w:r>
          </w:p>
          <w:p w14:paraId="2A677BCA" w14:textId="5F04C0A9" w:rsidR="00906749" w:rsidRDefault="00906749" w:rsidP="00906749">
            <w:pPr>
              <w:spacing w:after="0" w:line="240" w:lineRule="auto"/>
              <w:rPr>
                <w:rFonts w:ascii="Helvetica" w:hAnsi="Helvetica"/>
                <w:color w:val="424242"/>
                <w:shd w:val="clear" w:color="auto" w:fill="FFFFFF"/>
                <w:lang w:val="en-GB"/>
              </w:rPr>
            </w:pPr>
          </w:p>
          <w:p w14:paraId="545FE9C9" w14:textId="77777777" w:rsidR="00906749" w:rsidRDefault="00906749" w:rsidP="00906749">
            <w:pPr>
              <w:spacing w:after="0" w:line="240" w:lineRule="auto"/>
              <w:rPr>
                <w:rFonts w:ascii="Helvetica" w:hAnsi="Helvetica"/>
                <w:color w:val="424242"/>
                <w:shd w:val="clear" w:color="auto" w:fill="FFFFFF"/>
                <w:lang w:val="en-GB"/>
              </w:rPr>
            </w:pPr>
          </w:p>
          <w:p w14:paraId="795DFDE6" w14:textId="77777777" w:rsidR="00906749" w:rsidRDefault="00906749" w:rsidP="00906749">
            <w:pPr>
              <w:spacing w:after="0" w:line="240" w:lineRule="auto"/>
              <w:rPr>
                <w:rFonts w:ascii="Helvetica" w:hAnsi="Helvetica"/>
                <w:shd w:val="clear" w:color="auto" w:fill="FFFFFF"/>
                <w:lang w:val="en-GB"/>
              </w:rPr>
            </w:pPr>
          </w:p>
        </w:tc>
        <w:tc>
          <w:tcPr>
            <w:tcW w:w="4615" w:type="dxa"/>
          </w:tcPr>
          <w:p w14:paraId="25E24C9A" w14:textId="77777777" w:rsidR="00906749" w:rsidRDefault="00906749" w:rsidP="00906749">
            <w:pPr>
              <w:spacing w:after="0" w:line="240" w:lineRule="auto"/>
              <w:rPr>
                <w:rFonts w:ascii="Helvetica" w:hAnsi="Helvetica"/>
                <w:shd w:val="clear" w:color="auto" w:fill="FFFFFF"/>
                <w:lang w:val="en-GB"/>
              </w:rPr>
            </w:pPr>
          </w:p>
        </w:tc>
      </w:tr>
      <w:tr w:rsidR="00906749" w14:paraId="5BEF6CF7" w14:textId="77777777" w:rsidTr="005A0E2A">
        <w:tc>
          <w:tcPr>
            <w:tcW w:w="3681" w:type="dxa"/>
          </w:tcPr>
          <w:p w14:paraId="7F2FBAB6" w14:textId="360769F0" w:rsidR="00906749" w:rsidRDefault="005A0E2A" w:rsidP="00906749">
            <w:pPr>
              <w:spacing w:after="0" w:line="240" w:lineRule="auto"/>
              <w:rPr>
                <w:rFonts w:ascii="Helvetica" w:hAnsi="Helvetica"/>
                <w:color w:val="424242"/>
                <w:shd w:val="clear" w:color="auto" w:fill="FFFFFF"/>
                <w:lang w:val="en-GB"/>
              </w:rPr>
            </w:pPr>
            <w:r w:rsidRPr="005A0E2A">
              <w:rPr>
                <w:rFonts w:ascii="Helvetica" w:hAnsi="Helvetica"/>
                <w:color w:val="424242"/>
                <w:shd w:val="clear" w:color="auto" w:fill="FFFFFF"/>
                <w:lang w:val="en-GB"/>
              </w:rPr>
              <w:t>Threat of substitute products or services</w:t>
            </w:r>
            <w:r w:rsidR="00906749">
              <w:rPr>
                <w:rFonts w:ascii="Helvetica" w:hAnsi="Helvetica"/>
                <w:color w:val="424242"/>
                <w:shd w:val="clear" w:color="auto" w:fill="FFFFFF"/>
                <w:lang w:val="en-GB"/>
              </w:rPr>
              <w:t>:</w:t>
            </w:r>
          </w:p>
          <w:p w14:paraId="42681603" w14:textId="2E215485" w:rsidR="00906749" w:rsidRDefault="00906749" w:rsidP="00906749">
            <w:pPr>
              <w:spacing w:after="0" w:line="240" w:lineRule="auto"/>
              <w:rPr>
                <w:rFonts w:ascii="Helvetica" w:hAnsi="Helvetica"/>
                <w:color w:val="424242"/>
                <w:shd w:val="clear" w:color="auto" w:fill="FFFFFF"/>
                <w:lang w:val="en-GB"/>
              </w:rPr>
            </w:pPr>
          </w:p>
          <w:p w14:paraId="4FB44D94" w14:textId="77777777" w:rsidR="00906749" w:rsidRDefault="00906749" w:rsidP="00906749">
            <w:pPr>
              <w:spacing w:after="0" w:line="240" w:lineRule="auto"/>
              <w:rPr>
                <w:rFonts w:ascii="Helvetica" w:hAnsi="Helvetica"/>
                <w:color w:val="424242"/>
                <w:shd w:val="clear" w:color="auto" w:fill="FFFFFF"/>
                <w:lang w:val="en-GB"/>
              </w:rPr>
            </w:pPr>
          </w:p>
          <w:p w14:paraId="50C83A59" w14:textId="77777777" w:rsidR="00906749" w:rsidRDefault="00906749" w:rsidP="00906749">
            <w:pPr>
              <w:spacing w:after="0" w:line="240" w:lineRule="auto"/>
              <w:rPr>
                <w:rFonts w:ascii="Helvetica" w:hAnsi="Helvetica"/>
                <w:shd w:val="clear" w:color="auto" w:fill="FFFFFF"/>
                <w:lang w:val="en-GB"/>
              </w:rPr>
            </w:pPr>
          </w:p>
        </w:tc>
        <w:tc>
          <w:tcPr>
            <w:tcW w:w="4615" w:type="dxa"/>
          </w:tcPr>
          <w:p w14:paraId="2C733CC7" w14:textId="77777777" w:rsidR="00906749" w:rsidRDefault="00906749" w:rsidP="00906749">
            <w:pPr>
              <w:spacing w:after="0" w:line="240" w:lineRule="auto"/>
              <w:rPr>
                <w:rFonts w:ascii="Helvetica" w:hAnsi="Helvetica"/>
                <w:shd w:val="clear" w:color="auto" w:fill="FFFFFF"/>
                <w:lang w:val="en-GB"/>
              </w:rPr>
            </w:pPr>
          </w:p>
        </w:tc>
      </w:tr>
      <w:tr w:rsidR="00906749" w14:paraId="6850760D" w14:textId="77777777" w:rsidTr="005A0E2A">
        <w:tc>
          <w:tcPr>
            <w:tcW w:w="3681" w:type="dxa"/>
          </w:tcPr>
          <w:p w14:paraId="7743EB25" w14:textId="0CC88D33" w:rsidR="00906749" w:rsidRDefault="005A0E2A" w:rsidP="00906749">
            <w:pPr>
              <w:spacing w:after="0" w:line="240" w:lineRule="auto"/>
              <w:rPr>
                <w:rFonts w:ascii="Helvetica" w:hAnsi="Helvetica"/>
                <w:color w:val="424242"/>
                <w:shd w:val="clear" w:color="auto" w:fill="FFFFFF"/>
                <w:lang w:val="en-GB"/>
              </w:rPr>
            </w:pPr>
            <w:r w:rsidRPr="005A0E2A">
              <w:rPr>
                <w:rFonts w:ascii="Helvetica" w:hAnsi="Helvetica"/>
                <w:color w:val="424242"/>
                <w:shd w:val="clear" w:color="auto" w:fill="FFFFFF"/>
                <w:lang w:val="en-GB"/>
              </w:rPr>
              <w:t>Bargaining power of customers</w:t>
            </w:r>
            <w:r w:rsidR="00906749">
              <w:rPr>
                <w:rFonts w:ascii="Helvetica" w:hAnsi="Helvetica"/>
                <w:color w:val="424242"/>
                <w:shd w:val="clear" w:color="auto" w:fill="FFFFFF"/>
                <w:lang w:val="en-GB"/>
              </w:rPr>
              <w:t>:</w:t>
            </w:r>
          </w:p>
          <w:p w14:paraId="4FAFBC34" w14:textId="23D3EC3C" w:rsidR="00906749" w:rsidRDefault="00906749" w:rsidP="00906749">
            <w:pPr>
              <w:spacing w:after="0" w:line="240" w:lineRule="auto"/>
              <w:rPr>
                <w:rFonts w:ascii="Helvetica" w:hAnsi="Helvetica"/>
                <w:color w:val="424242"/>
                <w:shd w:val="clear" w:color="auto" w:fill="FFFFFF"/>
                <w:lang w:val="en-GB"/>
              </w:rPr>
            </w:pPr>
          </w:p>
          <w:p w14:paraId="141A8F5E" w14:textId="77777777" w:rsidR="00906749" w:rsidRDefault="00906749" w:rsidP="00906749">
            <w:pPr>
              <w:spacing w:after="0" w:line="240" w:lineRule="auto"/>
              <w:rPr>
                <w:rFonts w:ascii="Helvetica" w:hAnsi="Helvetica"/>
                <w:color w:val="424242"/>
                <w:shd w:val="clear" w:color="auto" w:fill="FFFFFF"/>
                <w:lang w:val="en-GB"/>
              </w:rPr>
            </w:pPr>
          </w:p>
          <w:p w14:paraId="0B34354C" w14:textId="1421FF18" w:rsidR="00906749" w:rsidRDefault="00906749" w:rsidP="00906749">
            <w:pPr>
              <w:spacing w:after="0" w:line="240" w:lineRule="auto"/>
              <w:rPr>
                <w:rFonts w:ascii="Helvetica" w:hAnsi="Helvetica"/>
                <w:shd w:val="clear" w:color="auto" w:fill="FFFFFF"/>
                <w:lang w:val="en-GB"/>
              </w:rPr>
            </w:pPr>
          </w:p>
        </w:tc>
        <w:tc>
          <w:tcPr>
            <w:tcW w:w="4615" w:type="dxa"/>
          </w:tcPr>
          <w:p w14:paraId="6CED57DC" w14:textId="77777777" w:rsidR="00906749" w:rsidRDefault="00906749" w:rsidP="00906749">
            <w:pPr>
              <w:spacing w:after="0" w:line="240" w:lineRule="auto"/>
              <w:rPr>
                <w:rFonts w:ascii="Helvetica" w:hAnsi="Helvetica"/>
                <w:shd w:val="clear" w:color="auto" w:fill="FFFFFF"/>
                <w:lang w:val="en-GB"/>
              </w:rPr>
            </w:pPr>
          </w:p>
        </w:tc>
      </w:tr>
      <w:tr w:rsidR="00906749" w14:paraId="04ADF699" w14:textId="77777777" w:rsidTr="005A0E2A">
        <w:tc>
          <w:tcPr>
            <w:tcW w:w="3681" w:type="dxa"/>
          </w:tcPr>
          <w:p w14:paraId="42091648" w14:textId="5B8AA67F" w:rsidR="00906749" w:rsidRDefault="005A0E2A" w:rsidP="00906749">
            <w:pPr>
              <w:spacing w:after="0" w:line="240" w:lineRule="auto"/>
              <w:rPr>
                <w:rFonts w:ascii="Helvetica" w:hAnsi="Helvetica"/>
                <w:color w:val="424242"/>
                <w:shd w:val="clear" w:color="auto" w:fill="FFFFFF"/>
                <w:lang w:val="en-GB"/>
              </w:rPr>
            </w:pPr>
            <w:r w:rsidRPr="005A0E2A">
              <w:rPr>
                <w:rFonts w:ascii="Helvetica" w:hAnsi="Helvetica"/>
                <w:color w:val="424242"/>
                <w:shd w:val="clear" w:color="auto" w:fill="FFFFFF"/>
                <w:lang w:val="en-GB"/>
              </w:rPr>
              <w:t>Rivalry among existing firms in the industry</w:t>
            </w:r>
            <w:r w:rsidR="00906749">
              <w:rPr>
                <w:rFonts w:ascii="Helvetica" w:hAnsi="Helvetica"/>
                <w:color w:val="424242"/>
                <w:shd w:val="clear" w:color="auto" w:fill="FFFFFF"/>
                <w:lang w:val="en-GB"/>
              </w:rPr>
              <w:t>:</w:t>
            </w:r>
          </w:p>
          <w:p w14:paraId="6CE5AA9C" w14:textId="77777777" w:rsidR="00906749" w:rsidRDefault="00906749" w:rsidP="00906749">
            <w:pPr>
              <w:spacing w:after="0" w:line="240" w:lineRule="auto"/>
              <w:rPr>
                <w:rFonts w:ascii="Helvetica" w:hAnsi="Helvetica"/>
                <w:shd w:val="clear" w:color="auto" w:fill="FFFFFF"/>
                <w:lang w:val="en-GB"/>
              </w:rPr>
            </w:pPr>
          </w:p>
          <w:p w14:paraId="3EFEA537" w14:textId="77777777" w:rsidR="00906749" w:rsidRDefault="00906749" w:rsidP="00906749">
            <w:pPr>
              <w:spacing w:after="0" w:line="240" w:lineRule="auto"/>
              <w:rPr>
                <w:rFonts w:ascii="Helvetica" w:hAnsi="Helvetica"/>
                <w:shd w:val="clear" w:color="auto" w:fill="FFFFFF"/>
                <w:lang w:val="en-GB"/>
              </w:rPr>
            </w:pPr>
          </w:p>
          <w:p w14:paraId="71CDB68C" w14:textId="41CF0BA6" w:rsidR="00906749" w:rsidRDefault="00906749" w:rsidP="00906749">
            <w:pPr>
              <w:spacing w:after="0" w:line="240" w:lineRule="auto"/>
              <w:rPr>
                <w:rFonts w:ascii="Helvetica" w:hAnsi="Helvetica"/>
                <w:shd w:val="clear" w:color="auto" w:fill="FFFFFF"/>
                <w:lang w:val="en-GB"/>
              </w:rPr>
            </w:pPr>
          </w:p>
        </w:tc>
        <w:tc>
          <w:tcPr>
            <w:tcW w:w="4615" w:type="dxa"/>
          </w:tcPr>
          <w:p w14:paraId="7BE1134A" w14:textId="77777777" w:rsidR="00906749" w:rsidRDefault="00906749" w:rsidP="00906749">
            <w:pPr>
              <w:spacing w:after="0" w:line="240" w:lineRule="auto"/>
              <w:rPr>
                <w:rFonts w:ascii="Helvetica" w:hAnsi="Helvetica"/>
                <w:shd w:val="clear" w:color="auto" w:fill="FFFFFF"/>
                <w:lang w:val="en-GB"/>
              </w:rPr>
            </w:pPr>
          </w:p>
        </w:tc>
      </w:tr>
    </w:tbl>
    <w:p w14:paraId="13FFD350" w14:textId="1EBAC795" w:rsidR="00906749" w:rsidRDefault="00906749" w:rsidP="00906749">
      <w:pPr>
        <w:spacing w:after="0" w:line="240" w:lineRule="auto"/>
        <w:rPr>
          <w:rFonts w:ascii="Helvetica" w:hAnsi="Helvetica"/>
          <w:shd w:val="clear" w:color="auto" w:fill="FFFFFF"/>
          <w:lang w:val="en-GB"/>
        </w:rPr>
      </w:pPr>
    </w:p>
    <w:p w14:paraId="7E875A18" w14:textId="2998490D" w:rsidR="00906749" w:rsidRDefault="00906749" w:rsidP="00906749">
      <w:pPr>
        <w:spacing w:after="0" w:line="240" w:lineRule="auto"/>
        <w:rPr>
          <w:rFonts w:ascii="Helvetica" w:hAnsi="Helvetica"/>
          <w:shd w:val="clear" w:color="auto" w:fill="FFFFFF"/>
          <w:lang w:val="en-GB"/>
        </w:rPr>
      </w:pPr>
    </w:p>
    <w:p w14:paraId="523734CA" w14:textId="2AF104A6" w:rsidR="00906749" w:rsidRDefault="00906749" w:rsidP="00906749">
      <w:pPr>
        <w:spacing w:after="0" w:line="240" w:lineRule="auto"/>
        <w:rPr>
          <w:rFonts w:ascii="Helvetica" w:hAnsi="Helvetica"/>
          <w:shd w:val="clear" w:color="auto" w:fill="FFFFFF"/>
          <w:lang w:val="en-GB"/>
        </w:rPr>
      </w:pPr>
    </w:p>
    <w:p w14:paraId="7B4C10EB" w14:textId="3032058D" w:rsidR="00906749" w:rsidRDefault="00906749" w:rsidP="00906749">
      <w:pPr>
        <w:spacing w:after="0" w:line="240" w:lineRule="auto"/>
        <w:rPr>
          <w:rFonts w:ascii="Helvetica" w:hAnsi="Helvetica"/>
          <w:shd w:val="clear" w:color="auto" w:fill="FFFFFF"/>
          <w:lang w:val="en-GB"/>
        </w:rPr>
      </w:pPr>
    </w:p>
    <w:p w14:paraId="0A0BC792" w14:textId="00F3DB40" w:rsidR="00906749" w:rsidRDefault="00906749" w:rsidP="00906749">
      <w:pPr>
        <w:spacing w:after="0" w:line="240" w:lineRule="auto"/>
        <w:rPr>
          <w:rFonts w:ascii="Helvetica" w:hAnsi="Helvetica"/>
          <w:shd w:val="clear" w:color="auto" w:fill="FFFFFF"/>
          <w:lang w:val="en-GB"/>
        </w:rPr>
      </w:pPr>
    </w:p>
    <w:p w14:paraId="262EC400" w14:textId="77777777" w:rsidR="00906749" w:rsidRDefault="00906749" w:rsidP="00906749">
      <w:pPr>
        <w:spacing w:after="0" w:line="240" w:lineRule="auto"/>
        <w:rPr>
          <w:rFonts w:ascii="Helvetica" w:hAnsi="Helvetica"/>
          <w:shd w:val="clear" w:color="auto" w:fill="FFFFFF"/>
          <w:lang w:val="en-GB"/>
        </w:rPr>
      </w:pPr>
    </w:p>
    <w:p w14:paraId="569F954E" w14:textId="77777777" w:rsidR="00906749" w:rsidRDefault="00906749" w:rsidP="00906749">
      <w:pPr>
        <w:spacing w:after="0" w:line="240" w:lineRule="auto"/>
        <w:rPr>
          <w:rFonts w:ascii="Helvetica" w:hAnsi="Helvetica"/>
          <w:color w:val="424242"/>
          <w:shd w:val="clear" w:color="auto" w:fill="FFFFFF"/>
          <w:lang w:val="en-GB"/>
        </w:rPr>
      </w:pPr>
    </w:p>
    <w:p w14:paraId="15CC9A46" w14:textId="02C34210" w:rsidR="00906749" w:rsidRDefault="00906749" w:rsidP="00906749">
      <w:pPr>
        <w:spacing w:after="0" w:line="240" w:lineRule="auto"/>
        <w:rPr>
          <w:rFonts w:ascii="Helvetica" w:hAnsi="Helvetica"/>
          <w:color w:val="424242"/>
          <w:shd w:val="clear" w:color="auto" w:fill="FFFFFF"/>
          <w:lang w:val="en-GB"/>
        </w:rPr>
      </w:pPr>
    </w:p>
    <w:p w14:paraId="17CA21E7" w14:textId="40835657" w:rsidR="00906749" w:rsidRDefault="00906749" w:rsidP="00906749">
      <w:pPr>
        <w:spacing w:after="0" w:line="240" w:lineRule="auto"/>
        <w:rPr>
          <w:rFonts w:ascii="Helvetica" w:hAnsi="Helvetica"/>
          <w:color w:val="424242"/>
          <w:shd w:val="clear" w:color="auto" w:fill="FFFFFF"/>
          <w:lang w:val="en-GB"/>
        </w:rPr>
      </w:pPr>
    </w:p>
    <w:p w14:paraId="099413A9" w14:textId="10C2FBE3" w:rsidR="00906749" w:rsidRDefault="00906749" w:rsidP="00906749">
      <w:pPr>
        <w:spacing w:after="0" w:line="240" w:lineRule="auto"/>
        <w:rPr>
          <w:rFonts w:ascii="Helvetica" w:hAnsi="Helvetica"/>
          <w:color w:val="424242"/>
          <w:shd w:val="clear" w:color="auto" w:fill="FFFFFF"/>
          <w:lang w:val="en-GB"/>
        </w:rPr>
      </w:pPr>
    </w:p>
    <w:p w14:paraId="2345DD80" w14:textId="77777777" w:rsidR="00906749" w:rsidRDefault="00906749" w:rsidP="00906749">
      <w:pPr>
        <w:spacing w:after="0" w:line="240" w:lineRule="auto"/>
        <w:rPr>
          <w:rFonts w:ascii="Helvetica" w:hAnsi="Helvetica"/>
          <w:color w:val="424242"/>
          <w:shd w:val="clear" w:color="auto" w:fill="FFFFFF"/>
          <w:lang w:val="en-GB"/>
        </w:rPr>
      </w:pPr>
    </w:p>
    <w:p w14:paraId="76FE79D6" w14:textId="77777777" w:rsidR="00906749" w:rsidRDefault="00906749" w:rsidP="00906749">
      <w:pPr>
        <w:spacing w:after="0" w:line="240" w:lineRule="auto"/>
        <w:rPr>
          <w:rFonts w:ascii="Helvetica" w:hAnsi="Helvetica"/>
          <w:color w:val="424242"/>
          <w:shd w:val="clear" w:color="auto" w:fill="FFFFFF"/>
          <w:lang w:val="en-GB"/>
        </w:rPr>
      </w:pPr>
    </w:p>
    <w:p w14:paraId="3D07BCCE" w14:textId="77777777" w:rsidR="00906749" w:rsidRDefault="00906749" w:rsidP="00906749">
      <w:pPr>
        <w:spacing w:after="0" w:line="240" w:lineRule="auto"/>
        <w:rPr>
          <w:rFonts w:ascii="Helvetica" w:hAnsi="Helvetica"/>
          <w:color w:val="424242"/>
          <w:shd w:val="clear" w:color="auto" w:fill="FFFFFF"/>
          <w:lang w:val="en-GB"/>
        </w:rPr>
      </w:pPr>
    </w:p>
    <w:p w14:paraId="67469551" w14:textId="77777777" w:rsidR="00906749" w:rsidRDefault="00906749" w:rsidP="00906749">
      <w:pPr>
        <w:spacing w:after="0" w:line="240" w:lineRule="auto"/>
        <w:rPr>
          <w:rFonts w:ascii="Helvetica" w:hAnsi="Helvetica"/>
          <w:color w:val="424242"/>
          <w:shd w:val="clear" w:color="auto" w:fill="FFFFFF"/>
          <w:lang w:val="en-GB"/>
        </w:rPr>
      </w:pPr>
    </w:p>
    <w:p w14:paraId="099A408C" w14:textId="77777777" w:rsidR="00906749" w:rsidRDefault="00906749" w:rsidP="00906749">
      <w:pPr>
        <w:spacing w:after="0" w:line="240" w:lineRule="auto"/>
        <w:rPr>
          <w:rFonts w:ascii="Helvetica" w:hAnsi="Helvetica"/>
          <w:color w:val="424242"/>
          <w:shd w:val="clear" w:color="auto" w:fill="FFFFFF"/>
          <w:lang w:val="en-GB"/>
        </w:rPr>
      </w:pPr>
    </w:p>
    <w:p w14:paraId="270EFA7D" w14:textId="04AC600F" w:rsidR="00906749" w:rsidRDefault="00906749" w:rsidP="00F819BA">
      <w:pPr>
        <w:spacing w:after="0" w:line="240" w:lineRule="auto"/>
        <w:rPr>
          <w:rFonts w:ascii="Helvetica" w:hAnsi="Helvetica"/>
          <w:color w:val="424242"/>
          <w:shd w:val="clear" w:color="auto" w:fill="FFFFFF"/>
          <w:lang w:val="en-GB"/>
        </w:rPr>
      </w:pPr>
    </w:p>
    <w:sectPr w:rsidR="00906749" w:rsidSect="00F819BA">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85F7D" w14:textId="77777777" w:rsidR="00CC33E8" w:rsidRDefault="00CC33E8">
      <w:pPr>
        <w:spacing w:after="0" w:line="240" w:lineRule="auto"/>
      </w:pPr>
      <w:r>
        <w:separator/>
      </w:r>
    </w:p>
  </w:endnote>
  <w:endnote w:type="continuationSeparator" w:id="0">
    <w:p w14:paraId="2A561599" w14:textId="77777777" w:rsidR="00CC33E8" w:rsidRDefault="00CC3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Nova">
    <w:panose1 w:val="020B0602020104020203"/>
    <w:charset w:val="00"/>
    <w:family w:val="swiss"/>
    <w:pitch w:val="variable"/>
    <w:sig w:usb0="8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6B42" w14:textId="77777777" w:rsidR="00257510" w:rsidRPr="004813F7" w:rsidRDefault="002C1B80" w:rsidP="00257510">
    <w:pPr>
      <w:pStyle w:val="Footer"/>
      <w:ind w:left="1701"/>
      <w:rPr>
        <w:rFonts w:cstheme="minorHAnsi"/>
        <w:sz w:val="14"/>
        <w:szCs w:val="14"/>
        <w:lang w:val="en-US"/>
      </w:rPr>
    </w:pPr>
    <w:r w:rsidRPr="004813F7">
      <w:rPr>
        <w:rFonts w:cstheme="minorHAnsi"/>
        <w:noProof/>
        <w:sz w:val="14"/>
        <w:szCs w:val="14"/>
      </w:rPr>
      <w:drawing>
        <wp:anchor distT="0" distB="0" distL="114300" distR="114300" simplePos="0" relativeHeight="251660288" behindDoc="0" locked="0" layoutInCell="1" allowOverlap="1" wp14:anchorId="398B5750" wp14:editId="31A16FF4">
          <wp:simplePos x="0" y="0"/>
          <wp:positionH relativeFrom="margin">
            <wp:posOffset>-201304</wp:posOffset>
          </wp:positionH>
          <wp:positionV relativeFrom="paragraph">
            <wp:posOffset>18775</wp:posOffset>
          </wp:positionV>
          <wp:extent cx="1238010" cy="259308"/>
          <wp:effectExtent l="0" t="0" r="635" b="7620"/>
          <wp:wrapNone/>
          <wp:docPr id="26"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Co-funded by the EU_PANTONE.jpg"/>
                  <pic:cNvPicPr/>
                </pic:nvPicPr>
                <pic:blipFill>
                  <a:blip r:embed="rId1">
                    <a:extLst>
                      <a:ext uri="{28A0092B-C50C-407E-A947-70E740481C1C}">
                        <a14:useLocalDpi xmlns:a14="http://schemas.microsoft.com/office/drawing/2010/main" val="0"/>
                      </a:ext>
                    </a:extLst>
                  </a:blip>
                  <a:stretch>
                    <a:fillRect/>
                  </a:stretch>
                </pic:blipFill>
                <pic:spPr>
                  <a:xfrm>
                    <a:off x="0" y="0"/>
                    <a:ext cx="1246855" cy="261161"/>
                  </a:xfrm>
                  <a:prstGeom prst="rect">
                    <a:avLst/>
                  </a:prstGeom>
                </pic:spPr>
              </pic:pic>
            </a:graphicData>
          </a:graphic>
          <wp14:sizeRelH relativeFrom="page">
            <wp14:pctWidth>0</wp14:pctWidth>
          </wp14:sizeRelH>
          <wp14:sizeRelV relativeFrom="page">
            <wp14:pctHeight>0</wp14:pctHeight>
          </wp14:sizeRelV>
        </wp:anchor>
      </w:drawing>
    </w:r>
    <w:r w:rsidRPr="004813F7">
      <w:rPr>
        <w:rFonts w:cstheme="minorHAnsi"/>
        <w:sz w:val="14"/>
        <w:szCs w:val="14"/>
        <w:lang w:val="en-US"/>
      </w:rPr>
      <w:t>This project has been funded with support from the European Commission. This document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C7F20" w14:textId="77777777" w:rsidR="00CC33E8" w:rsidRDefault="00CC33E8">
      <w:pPr>
        <w:spacing w:after="0" w:line="240" w:lineRule="auto"/>
      </w:pPr>
      <w:r>
        <w:separator/>
      </w:r>
    </w:p>
  </w:footnote>
  <w:footnote w:type="continuationSeparator" w:id="0">
    <w:p w14:paraId="0A560C86" w14:textId="77777777" w:rsidR="00CC33E8" w:rsidRDefault="00CC3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D920" w14:textId="77777777" w:rsidR="00257510" w:rsidRDefault="002C1B80" w:rsidP="00257510">
    <w:pPr>
      <w:pStyle w:val="Header"/>
      <w:tabs>
        <w:tab w:val="clear" w:pos="4153"/>
        <w:tab w:val="clear" w:pos="8306"/>
        <w:tab w:val="left" w:pos="426"/>
        <w:tab w:val="left" w:pos="669"/>
      </w:tabs>
      <w:ind w:left="1134"/>
      <w:rPr>
        <w:rFonts w:cstheme="minorHAnsi"/>
        <w:i/>
        <w:sz w:val="18"/>
        <w:szCs w:val="18"/>
        <w:lang w:val="en-US"/>
      </w:rPr>
    </w:pPr>
    <w:r>
      <w:rPr>
        <w:noProof/>
      </w:rPr>
      <w:drawing>
        <wp:anchor distT="0" distB="0" distL="114300" distR="114300" simplePos="0" relativeHeight="251659264" behindDoc="1" locked="0" layoutInCell="1" allowOverlap="1" wp14:anchorId="624348ED" wp14:editId="4A51A748">
          <wp:simplePos x="0" y="0"/>
          <wp:positionH relativeFrom="margin">
            <wp:posOffset>-127000</wp:posOffset>
          </wp:positionH>
          <wp:positionV relativeFrom="paragraph">
            <wp:posOffset>-81280</wp:posOffset>
          </wp:positionV>
          <wp:extent cx="881380" cy="422910"/>
          <wp:effectExtent l="0" t="0" r="0" b="0"/>
          <wp:wrapThrough wrapText="bothSides">
            <wp:wrapPolygon edited="0">
              <wp:start x="10738" y="0"/>
              <wp:lineTo x="934" y="6811"/>
              <wp:lineTo x="0" y="8757"/>
              <wp:lineTo x="0" y="17514"/>
              <wp:lineTo x="21009" y="17514"/>
              <wp:lineTo x="21009" y="8757"/>
              <wp:lineTo x="20075" y="6811"/>
              <wp:lineTo x="13539" y="0"/>
              <wp:lineTo x="10738" y="0"/>
            </wp:wrapPolygon>
          </wp:wrapThrough>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pire_logo-removebg-preview.png"/>
                  <pic:cNvPicPr/>
                </pic:nvPicPr>
                <pic:blipFill>
                  <a:blip r:embed="rId1">
                    <a:extLst>
                      <a:ext uri="{28A0092B-C50C-407E-A947-70E740481C1C}">
                        <a14:useLocalDpi xmlns:a14="http://schemas.microsoft.com/office/drawing/2010/main" val="0"/>
                      </a:ext>
                    </a:extLst>
                  </a:blip>
                  <a:stretch>
                    <a:fillRect/>
                  </a:stretch>
                </pic:blipFill>
                <pic:spPr>
                  <a:xfrm>
                    <a:off x="0" y="0"/>
                    <a:ext cx="881380" cy="422910"/>
                  </a:xfrm>
                  <a:prstGeom prst="rect">
                    <a:avLst/>
                  </a:prstGeom>
                </pic:spPr>
              </pic:pic>
            </a:graphicData>
          </a:graphic>
          <wp14:sizeRelH relativeFrom="page">
            <wp14:pctWidth>0</wp14:pctWidth>
          </wp14:sizeRelH>
          <wp14:sizeRelV relativeFrom="page">
            <wp14:pctHeight>0</wp14:pctHeight>
          </wp14:sizeRelV>
        </wp:anchor>
      </w:drawing>
    </w:r>
    <w:r w:rsidRPr="001E39E8">
      <w:rPr>
        <w:rFonts w:cstheme="minorHAnsi"/>
        <w:i/>
        <w:sz w:val="18"/>
        <w:szCs w:val="18"/>
        <w:lang w:val="en-US"/>
      </w:rPr>
      <w:t xml:space="preserve">Inspire Students Entrepreneurial Thinking to Drive Discovery, </w:t>
    </w:r>
    <w:proofErr w:type="gramStart"/>
    <w:r w:rsidRPr="001E39E8">
      <w:rPr>
        <w:rFonts w:cstheme="minorHAnsi"/>
        <w:i/>
        <w:sz w:val="18"/>
        <w:szCs w:val="18"/>
        <w:lang w:val="en-US"/>
      </w:rPr>
      <w:t>Creativity</w:t>
    </w:r>
    <w:proofErr w:type="gramEnd"/>
    <w:r w:rsidRPr="001E39E8">
      <w:rPr>
        <w:rFonts w:cstheme="minorHAnsi"/>
        <w:i/>
        <w:sz w:val="18"/>
        <w:szCs w:val="18"/>
        <w:lang w:val="en-US"/>
      </w:rPr>
      <w:t xml:space="preserve"> and Innovation</w:t>
    </w:r>
  </w:p>
  <w:p w14:paraId="55BA5839" w14:textId="77777777" w:rsidR="00257510" w:rsidRPr="00FA4A9E" w:rsidRDefault="002C1B80" w:rsidP="00257510">
    <w:pPr>
      <w:pStyle w:val="Header"/>
      <w:tabs>
        <w:tab w:val="clear" w:pos="4153"/>
        <w:tab w:val="clear" w:pos="8306"/>
        <w:tab w:val="left" w:pos="426"/>
        <w:tab w:val="left" w:pos="669"/>
      </w:tabs>
      <w:ind w:left="1134"/>
      <w:rPr>
        <w:rFonts w:cstheme="minorHAnsi"/>
        <w:i/>
        <w:sz w:val="18"/>
        <w:szCs w:val="18"/>
        <w:lang w:val="en-US"/>
      </w:rPr>
    </w:pPr>
    <w:r>
      <w:rPr>
        <w:rFonts w:cstheme="minorHAnsi"/>
        <w:sz w:val="18"/>
        <w:szCs w:val="18"/>
        <w:lang w:val="en-US"/>
      </w:rPr>
      <w:t>INSPIRE Learning Outcomes Guidelines &amp; Template</w:t>
    </w:r>
  </w:p>
  <w:p w14:paraId="68D75401" w14:textId="77777777" w:rsidR="00257510" w:rsidRDefault="00CC33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601C95"/>
    <w:multiLevelType w:val="hybridMultilevel"/>
    <w:tmpl w:val="47D4220E"/>
    <w:lvl w:ilvl="0" w:tplc="1AEAE232">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67C"/>
    <w:rsid w:val="001D26F9"/>
    <w:rsid w:val="001E6D70"/>
    <w:rsid w:val="002C1B80"/>
    <w:rsid w:val="002C6A24"/>
    <w:rsid w:val="002F65EE"/>
    <w:rsid w:val="004778C6"/>
    <w:rsid w:val="005A0E2A"/>
    <w:rsid w:val="006000E7"/>
    <w:rsid w:val="0064285E"/>
    <w:rsid w:val="0069032E"/>
    <w:rsid w:val="00855C22"/>
    <w:rsid w:val="008D491B"/>
    <w:rsid w:val="00906749"/>
    <w:rsid w:val="00A064BE"/>
    <w:rsid w:val="00A77799"/>
    <w:rsid w:val="00AF79C4"/>
    <w:rsid w:val="00B9467C"/>
    <w:rsid w:val="00CC33E8"/>
    <w:rsid w:val="00E14DEA"/>
    <w:rsid w:val="00F819BA"/>
    <w:rsid w:val="00FF1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19BB"/>
  <w15:chartTrackingRefBased/>
  <w15:docId w15:val="{85F11182-25EC-4535-A39F-76A2B4F5F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749"/>
    <w:pPr>
      <w:spacing w:after="200" w:line="276" w:lineRule="auto"/>
    </w:pPr>
    <w:rPr>
      <w:rFonts w:eastAsiaTheme="minorEastAsia"/>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67C"/>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467C"/>
    <w:rPr>
      <w:rFonts w:eastAsiaTheme="minorEastAsia"/>
      <w:lang w:val="el-GR" w:eastAsia="el-GR"/>
    </w:rPr>
  </w:style>
  <w:style w:type="paragraph" w:styleId="Footer">
    <w:name w:val="footer"/>
    <w:basedOn w:val="Normal"/>
    <w:link w:val="FooterChar"/>
    <w:uiPriority w:val="99"/>
    <w:unhideWhenUsed/>
    <w:rsid w:val="00B9467C"/>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467C"/>
    <w:rPr>
      <w:rFonts w:eastAsiaTheme="minorEastAsia"/>
      <w:lang w:val="el-GR" w:eastAsia="el-GR"/>
    </w:rPr>
  </w:style>
  <w:style w:type="paragraph" w:styleId="Caption">
    <w:name w:val="caption"/>
    <w:basedOn w:val="Normal"/>
    <w:next w:val="Normal"/>
    <w:uiPriority w:val="35"/>
    <w:unhideWhenUsed/>
    <w:qFormat/>
    <w:rsid w:val="00B9467C"/>
    <w:pPr>
      <w:spacing w:line="240" w:lineRule="auto"/>
    </w:pPr>
    <w:rPr>
      <w:b/>
      <w:bCs/>
      <w:color w:val="4472C4" w:themeColor="accent1"/>
      <w:sz w:val="18"/>
      <w:szCs w:val="18"/>
    </w:rPr>
  </w:style>
  <w:style w:type="table" w:styleId="GridTable3-Accent1">
    <w:name w:val="Grid Table 3 Accent 1"/>
    <w:basedOn w:val="TableNormal"/>
    <w:uiPriority w:val="48"/>
    <w:rsid w:val="00B9467C"/>
    <w:pPr>
      <w:spacing w:after="0" w:line="240" w:lineRule="auto"/>
    </w:pPr>
    <w:rPr>
      <w:lang w:val="el-GR"/>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leGrid">
    <w:name w:val="Table Grid"/>
    <w:basedOn w:val="TableNormal"/>
    <w:uiPriority w:val="39"/>
    <w:rsid w:val="00477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1B80"/>
    <w:pPr>
      <w:ind w:left="720"/>
      <w:contextualSpacing/>
    </w:pPr>
  </w:style>
  <w:style w:type="paragraph" w:styleId="BodyText">
    <w:name w:val="Body Text"/>
    <w:basedOn w:val="Normal"/>
    <w:link w:val="BodyTextChar"/>
    <w:uiPriority w:val="1"/>
    <w:qFormat/>
    <w:rsid w:val="00855C22"/>
    <w:pPr>
      <w:widowControl w:val="0"/>
      <w:autoSpaceDE w:val="0"/>
      <w:autoSpaceDN w:val="0"/>
      <w:spacing w:after="0" w:line="240" w:lineRule="auto"/>
    </w:pPr>
    <w:rPr>
      <w:rFonts w:ascii="Gill Sans Nova" w:eastAsia="Gill Sans Nova" w:hAnsi="Gill Sans Nova" w:cs="Gill Sans Nova"/>
      <w:sz w:val="20"/>
      <w:szCs w:val="20"/>
      <w:lang w:val="en-US" w:eastAsia="en-US"/>
    </w:rPr>
  </w:style>
  <w:style w:type="character" w:customStyle="1" w:styleId="BodyTextChar">
    <w:name w:val="Body Text Char"/>
    <w:basedOn w:val="DefaultParagraphFont"/>
    <w:link w:val="BodyText"/>
    <w:uiPriority w:val="1"/>
    <w:rsid w:val="00855C22"/>
    <w:rPr>
      <w:rFonts w:ascii="Gill Sans Nova" w:eastAsia="Gill Sans Nova" w:hAnsi="Gill Sans Nova" w:cs="Gill Sans Nov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96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Words>
  <Characters>435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Атанас Луизов</dc:creator>
  <cp:keywords/>
  <dc:description/>
  <cp:lastModifiedBy>Атанас Луизов</cp:lastModifiedBy>
  <cp:revision>3</cp:revision>
  <dcterms:created xsi:type="dcterms:W3CDTF">2022-02-22T12:23:00Z</dcterms:created>
  <dcterms:modified xsi:type="dcterms:W3CDTF">2022-02-22T12:28:00Z</dcterms:modified>
</cp:coreProperties>
</file>