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EF" w:rsidRPr="003C2EEF" w:rsidRDefault="003C2EEF" w:rsidP="003C2EEF">
      <w:pPr>
        <w:spacing w:before="120"/>
        <w:jc w:val="both"/>
        <w:rPr>
          <w:b/>
          <w:lang w:val="pl-PL"/>
        </w:rPr>
      </w:pPr>
      <w:r w:rsidRPr="003C2EEF">
        <w:rPr>
          <w:b/>
          <w:lang w:val="pl-PL"/>
        </w:rPr>
        <w:t xml:space="preserve">Appendix 0.2 – ACTIVITY 1 (1 hour) </w:t>
      </w:r>
    </w:p>
    <w:p w:rsidR="003C2EEF" w:rsidRDefault="003C2EEF" w:rsidP="003C2EEF">
      <w:pPr>
        <w:spacing w:before="120"/>
        <w:jc w:val="both"/>
        <w:rPr>
          <w:lang w:val="pl-PL"/>
        </w:rPr>
      </w:pPr>
      <w:r w:rsidRPr="00FC1655">
        <w:rPr>
          <w:lang w:val="pl-PL"/>
        </w:rPr>
        <w:t>When planning your business, take into account the inevitability of change. Remember that changes need to start with yourself. Realize that if you cannot adapt to change, you usually become a victim of</w:t>
      </w:r>
      <w:bookmarkStart w:id="0" w:name="_GoBack"/>
      <w:bookmarkEnd w:id="0"/>
      <w:r w:rsidRPr="00FC1655">
        <w:rPr>
          <w:lang w:val="pl-PL"/>
        </w:rPr>
        <w:t xml:space="preserve"> it. </w:t>
      </w:r>
    </w:p>
    <w:p w:rsidR="003C2EEF" w:rsidRDefault="003C2EEF" w:rsidP="003C2EEF">
      <w:pPr>
        <w:spacing w:before="120"/>
        <w:jc w:val="both"/>
        <w:rPr>
          <w:lang w:val="pl-PL"/>
        </w:rPr>
      </w:pPr>
      <w:r w:rsidRPr="00FC1655">
        <w:rPr>
          <w:lang w:val="pl-PL"/>
        </w:rPr>
        <w:t xml:space="preserve">The first stage of the exercise is to develop and present a description and assessment of the current situation of a specific company operating on the local market. It is recommended to choose a company from the SME sector. </w:t>
      </w:r>
    </w:p>
    <w:p w:rsidR="003C2EEF" w:rsidRDefault="003C2EEF" w:rsidP="003C2EEF">
      <w:pPr>
        <w:spacing w:before="120"/>
        <w:jc w:val="both"/>
        <w:rPr>
          <w:lang w:val="pl-PL"/>
        </w:rPr>
      </w:pPr>
      <w:r w:rsidRPr="00FC1655">
        <w:rPr>
          <w:lang w:val="pl-PL"/>
        </w:rPr>
        <w:t>List three examples of changes in the company:</w:t>
      </w:r>
    </w:p>
    <w:p w:rsidR="003C2EEF" w:rsidRPr="007132E5" w:rsidRDefault="003C2EEF" w:rsidP="003C2EEF">
      <w:pPr>
        <w:widowControl w:val="0"/>
        <w:numPr>
          <w:ilvl w:val="0"/>
          <w:numId w:val="1"/>
        </w:numPr>
        <w:shd w:val="clear" w:color="auto" w:fill="FFFFFF"/>
        <w:tabs>
          <w:tab w:val="clear" w:pos="374"/>
          <w:tab w:val="num" w:pos="0"/>
        </w:tabs>
        <w:autoSpaceDE w:val="0"/>
        <w:autoSpaceDN w:val="0"/>
        <w:adjustRightInd w:val="0"/>
        <w:spacing w:after="0" w:line="240" w:lineRule="auto"/>
        <w:ind w:left="14" w:firstLine="1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32E5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…………………………………………………………………………………………………….….………………….……………………………………………………………</w:t>
      </w:r>
      <w:r w:rsidRPr="007132E5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…..</w:t>
      </w:r>
      <w:r w:rsidRPr="007132E5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Pr="007132E5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…………………………………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………………………………………………………………………………</w:t>
      </w:r>
    </w:p>
    <w:p w:rsidR="003C2EEF" w:rsidRPr="007132E5" w:rsidRDefault="003C2EEF" w:rsidP="003C2EEF">
      <w:pPr>
        <w:widowControl w:val="0"/>
        <w:numPr>
          <w:ilvl w:val="0"/>
          <w:numId w:val="1"/>
        </w:numPr>
        <w:shd w:val="clear" w:color="auto" w:fill="FFFFFF"/>
        <w:tabs>
          <w:tab w:val="clear" w:pos="374"/>
          <w:tab w:val="num" w:pos="0"/>
        </w:tabs>
        <w:autoSpaceDE w:val="0"/>
        <w:autoSpaceDN w:val="0"/>
        <w:adjustRightInd w:val="0"/>
        <w:spacing w:after="0" w:line="240" w:lineRule="auto"/>
        <w:ind w:left="14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32E5">
        <w:rPr>
          <w:rFonts w:ascii="Arial" w:hAnsi="Arial" w:cs="Arial"/>
          <w:b/>
          <w:bCs/>
          <w:color w:val="000000"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</w:t>
      </w:r>
      <w:r w:rsidRPr="007132E5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..…………………………………………………….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………………………………………………………………………….</w:t>
      </w:r>
    </w:p>
    <w:p w:rsidR="003C2EEF" w:rsidRPr="000821A6" w:rsidRDefault="003C2EEF" w:rsidP="003C2EEF">
      <w:pPr>
        <w:widowControl w:val="0"/>
        <w:numPr>
          <w:ilvl w:val="0"/>
          <w:numId w:val="1"/>
        </w:numPr>
        <w:shd w:val="clear" w:color="auto" w:fill="FFFFFF"/>
        <w:tabs>
          <w:tab w:val="clear" w:pos="374"/>
          <w:tab w:val="num" w:pos="0"/>
        </w:tabs>
        <w:autoSpaceDE w:val="0"/>
        <w:autoSpaceDN w:val="0"/>
        <w:adjustRightInd w:val="0"/>
        <w:spacing w:after="0" w:line="240" w:lineRule="auto"/>
        <w:ind w:left="14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32E5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………………………………………………………………………………………………..…………………………………………………………….……………………………………………………………….</w:t>
      </w:r>
      <w:r w:rsidRPr="007132E5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</w:t>
      </w:r>
      <w:r w:rsidRPr="007132E5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…………………………………………………………………………………..</w:t>
      </w:r>
    </w:p>
    <w:p w:rsidR="003C2EEF" w:rsidRDefault="003C2EEF" w:rsidP="003C2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2EEF" w:rsidRDefault="003C2EEF" w:rsidP="003C2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On the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scales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below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label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your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chances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making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these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changes</w:t>
      </w:r>
      <w:proofErr w:type="spellEnd"/>
      <w:r w:rsidRPr="000821A6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C2EEF" w:rsidRDefault="003C2EEF" w:rsidP="003C2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6"/>
        <w:gridCol w:w="593"/>
        <w:gridCol w:w="1325"/>
        <w:gridCol w:w="1232"/>
        <w:gridCol w:w="1232"/>
        <w:gridCol w:w="1232"/>
        <w:gridCol w:w="1326"/>
      </w:tblGrid>
      <w:tr w:rsidR="003C2EEF" w:rsidRPr="00692E9C" w:rsidTr="00B639A9"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l-PL"/>
              </w:rPr>
              <w:t>Change</w:t>
            </w:r>
            <w:r w:rsidRPr="00692E9C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5</w:t>
            </w:r>
          </w:p>
        </w:tc>
      </w:tr>
      <w:tr w:rsidR="003C2EEF" w:rsidTr="00B639A9"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>
            <w:proofErr w:type="spellStart"/>
            <w:r w:rsidRPr="000821A6">
              <w:t>little</w:t>
            </w:r>
            <w:proofErr w:type="spellEnd"/>
            <w:r w:rsidRPr="000821A6">
              <w:t xml:space="preserve"> </w:t>
            </w:r>
            <w:proofErr w:type="spellStart"/>
            <w:r w:rsidRPr="000821A6">
              <w:t>chance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>
            <w:proofErr w:type="spellStart"/>
            <w:r w:rsidRPr="000821A6">
              <w:t>big</w:t>
            </w:r>
            <w:proofErr w:type="spellEnd"/>
            <w:r w:rsidRPr="000821A6">
              <w:t xml:space="preserve"> </w:t>
            </w:r>
            <w:proofErr w:type="spellStart"/>
            <w:r w:rsidRPr="000821A6">
              <w:t>chance</w:t>
            </w:r>
            <w:proofErr w:type="spellEnd"/>
          </w:p>
        </w:tc>
      </w:tr>
      <w:tr w:rsidR="003C2EEF" w:rsidRPr="00692E9C" w:rsidTr="00B639A9">
        <w:tc>
          <w:tcPr>
            <w:tcW w:w="1437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7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</w:tr>
      <w:tr w:rsidR="003C2EEF" w:rsidTr="00B639A9"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3C2EEF" w:rsidRDefault="003C2EEF" w:rsidP="00B639A9">
            <w:r>
              <w:rPr>
                <w:sz w:val="28"/>
                <w:szCs w:val="28"/>
                <w:lang w:val="pl-PL"/>
              </w:rPr>
              <w:t>Change</w:t>
            </w:r>
            <w:r w:rsidRPr="00692E9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5</w:t>
            </w:r>
          </w:p>
        </w:tc>
      </w:tr>
      <w:tr w:rsidR="003C2EEF" w:rsidTr="00B639A9"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>
            <w:proofErr w:type="spellStart"/>
            <w:r w:rsidRPr="000821A6">
              <w:t>little</w:t>
            </w:r>
            <w:proofErr w:type="spellEnd"/>
            <w:r w:rsidRPr="000821A6">
              <w:t xml:space="preserve"> </w:t>
            </w:r>
            <w:proofErr w:type="spellStart"/>
            <w:r w:rsidRPr="000821A6">
              <w:t>chance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>
            <w:proofErr w:type="spellStart"/>
            <w:r w:rsidRPr="000821A6">
              <w:t>big</w:t>
            </w:r>
            <w:proofErr w:type="spellEnd"/>
            <w:r w:rsidRPr="000821A6">
              <w:t xml:space="preserve"> </w:t>
            </w:r>
            <w:proofErr w:type="spellStart"/>
            <w:r w:rsidRPr="000821A6">
              <w:t>chance</w:t>
            </w:r>
            <w:proofErr w:type="spellEnd"/>
          </w:p>
        </w:tc>
      </w:tr>
      <w:tr w:rsidR="003C2EEF" w:rsidRPr="00692E9C" w:rsidTr="00B639A9">
        <w:tc>
          <w:tcPr>
            <w:tcW w:w="1437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7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C2EEF" w:rsidRPr="00692E9C" w:rsidRDefault="003C2EEF" w:rsidP="00B639A9">
            <w:pPr>
              <w:rPr>
                <w:sz w:val="48"/>
                <w:szCs w:val="48"/>
              </w:rPr>
            </w:pPr>
          </w:p>
        </w:tc>
      </w:tr>
      <w:tr w:rsidR="003C2EEF" w:rsidTr="00B639A9"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3C2EEF" w:rsidRDefault="003C2EEF" w:rsidP="00B639A9">
            <w:r>
              <w:rPr>
                <w:sz w:val="28"/>
                <w:szCs w:val="28"/>
                <w:lang w:val="pl-PL"/>
              </w:rPr>
              <w:t>Change</w:t>
            </w:r>
            <w:r w:rsidRPr="00692E9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3C2EEF" w:rsidRPr="00692E9C" w:rsidRDefault="003C2EEF" w:rsidP="00B639A9">
            <w:pPr>
              <w:rPr>
                <w:sz w:val="28"/>
                <w:szCs w:val="28"/>
              </w:rPr>
            </w:pPr>
            <w:r w:rsidRPr="00692E9C">
              <w:rPr>
                <w:sz w:val="28"/>
                <w:szCs w:val="28"/>
              </w:rPr>
              <w:t>5</w:t>
            </w:r>
          </w:p>
        </w:tc>
      </w:tr>
      <w:tr w:rsidR="003C2EEF" w:rsidTr="00B639A9"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>
            <w:proofErr w:type="spellStart"/>
            <w:r w:rsidRPr="000821A6">
              <w:t>little</w:t>
            </w:r>
            <w:proofErr w:type="spellEnd"/>
            <w:r w:rsidRPr="000821A6">
              <w:t xml:space="preserve"> </w:t>
            </w:r>
            <w:proofErr w:type="spellStart"/>
            <w:r w:rsidRPr="000821A6">
              <w:t>chance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/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3C2EEF" w:rsidRDefault="003C2EEF" w:rsidP="00B639A9">
            <w:proofErr w:type="spellStart"/>
            <w:r w:rsidRPr="000821A6">
              <w:t>big</w:t>
            </w:r>
            <w:proofErr w:type="spellEnd"/>
            <w:r w:rsidRPr="000821A6">
              <w:t xml:space="preserve"> </w:t>
            </w:r>
            <w:proofErr w:type="spellStart"/>
            <w:r w:rsidRPr="000821A6">
              <w:t>chance</w:t>
            </w:r>
            <w:proofErr w:type="spellEnd"/>
          </w:p>
        </w:tc>
      </w:tr>
    </w:tbl>
    <w:p w:rsidR="003C2EEF" w:rsidRPr="007132E5" w:rsidRDefault="003C2EEF" w:rsidP="003C2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2EEF" w:rsidRDefault="003C2EEF" w:rsidP="003C2EEF">
      <w:pPr>
        <w:spacing w:before="120"/>
        <w:jc w:val="both"/>
        <w:rPr>
          <w:lang w:val="pl-PL"/>
        </w:rPr>
      </w:pPr>
    </w:p>
    <w:p w:rsidR="003C2EEF" w:rsidRDefault="003C2EEF" w:rsidP="003C2EEF">
      <w:pPr>
        <w:spacing w:before="120"/>
        <w:jc w:val="both"/>
        <w:rPr>
          <w:lang w:val="pl-PL"/>
        </w:rPr>
      </w:pPr>
    </w:p>
    <w:p w:rsidR="003C2EEF" w:rsidRDefault="003C2EEF" w:rsidP="003C2EEF">
      <w:pPr>
        <w:spacing w:before="120"/>
        <w:jc w:val="both"/>
        <w:rPr>
          <w:lang w:val="pl-PL"/>
        </w:rPr>
      </w:pPr>
    </w:p>
    <w:p w:rsidR="003C2EEF" w:rsidRDefault="003C2EEF" w:rsidP="003C2EEF">
      <w:pPr>
        <w:spacing w:before="120"/>
        <w:jc w:val="both"/>
        <w:rPr>
          <w:lang w:val="pl-PL"/>
        </w:rPr>
      </w:pPr>
      <w:r w:rsidRPr="009C1D9F">
        <w:rPr>
          <w:lang w:val="pl-PL"/>
        </w:rPr>
        <w:t xml:space="preserve">Develop a plan for implementing one possible change in the company (choose the change with the greatest opportunities), bearing in mind the following factors: </w:t>
      </w:r>
    </w:p>
    <w:p w:rsidR="003C2EEF" w:rsidRDefault="003C2EEF" w:rsidP="003C2EEF">
      <w:pPr>
        <w:pStyle w:val="a4"/>
        <w:numPr>
          <w:ilvl w:val="0"/>
          <w:numId w:val="2"/>
        </w:numPr>
        <w:spacing w:before="120"/>
        <w:jc w:val="both"/>
        <w:rPr>
          <w:lang w:val="pl-PL"/>
        </w:rPr>
      </w:pPr>
      <w:r w:rsidRPr="009C1D9F">
        <w:rPr>
          <w:lang w:val="pl-PL"/>
        </w:rPr>
        <w:t xml:space="preserve">change time, </w:t>
      </w:r>
    </w:p>
    <w:p w:rsidR="003C2EEF" w:rsidRDefault="003C2EEF" w:rsidP="003C2EEF">
      <w:pPr>
        <w:pStyle w:val="a4"/>
        <w:numPr>
          <w:ilvl w:val="0"/>
          <w:numId w:val="2"/>
        </w:numPr>
        <w:spacing w:before="120"/>
        <w:jc w:val="both"/>
        <w:rPr>
          <w:lang w:val="pl-PL"/>
        </w:rPr>
      </w:pPr>
      <w:r w:rsidRPr="009C1D9F">
        <w:rPr>
          <w:lang w:val="pl-PL"/>
        </w:rPr>
        <w:t xml:space="preserve">allies supporting changes, </w:t>
      </w:r>
    </w:p>
    <w:p w:rsidR="003C2EEF" w:rsidRDefault="003C2EEF" w:rsidP="003C2EEF">
      <w:pPr>
        <w:pStyle w:val="a4"/>
        <w:numPr>
          <w:ilvl w:val="0"/>
          <w:numId w:val="2"/>
        </w:numPr>
        <w:spacing w:before="120"/>
        <w:jc w:val="both"/>
        <w:rPr>
          <w:lang w:val="pl-PL"/>
        </w:rPr>
      </w:pPr>
      <w:r w:rsidRPr="009C1D9F">
        <w:rPr>
          <w:lang w:val="pl-PL"/>
        </w:rPr>
        <w:t xml:space="preserve">opponents of change, </w:t>
      </w:r>
      <w:r w:rsidRPr="009C1D9F">
        <w:rPr>
          <w:lang w:val="pl-PL"/>
        </w:rPr>
        <w:t xml:space="preserve"> the course of negotiations on changes between group members, who are allies and opponents (transition from fight to cooperation). </w:t>
      </w: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  <w:r w:rsidRPr="009C1D9F">
        <w:rPr>
          <w:lang w:val="pl-PL"/>
        </w:rPr>
        <w:t xml:space="preserve">Provide your own definition of change based on your experience with this exercise. </w:t>
      </w: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  <w:r w:rsidRPr="009C1D9F">
        <w:rPr>
          <w:lang w:val="pl-PL"/>
        </w:rPr>
        <w:t>Change in the company means:</w:t>
      </w: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3C2EEF" w:rsidTr="00B639A9">
        <w:trPr>
          <w:trHeight w:val="4713"/>
        </w:trPr>
        <w:tc>
          <w:tcPr>
            <w:tcW w:w="8596" w:type="dxa"/>
          </w:tcPr>
          <w:p w:rsidR="003C2EEF" w:rsidRDefault="003C2EEF" w:rsidP="00B639A9">
            <w:pPr>
              <w:pStyle w:val="a4"/>
              <w:spacing w:before="120"/>
              <w:ind w:left="0"/>
              <w:jc w:val="both"/>
              <w:rPr>
                <w:lang w:val="pl-PL"/>
              </w:rPr>
            </w:pPr>
          </w:p>
        </w:tc>
      </w:tr>
    </w:tbl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3C2EEF" w:rsidRDefault="003C2EEF" w:rsidP="003C2EEF">
      <w:pPr>
        <w:pStyle w:val="a4"/>
        <w:spacing w:before="120"/>
        <w:jc w:val="both"/>
        <w:rPr>
          <w:lang w:val="pl-PL"/>
        </w:rPr>
      </w:pPr>
    </w:p>
    <w:p w:rsidR="000B4649" w:rsidRDefault="000B4649"/>
    <w:sectPr w:rsidR="000B4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5191"/>
    <w:multiLevelType w:val="hybridMultilevel"/>
    <w:tmpl w:val="E376B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A4"/>
    <w:multiLevelType w:val="hybridMultilevel"/>
    <w:tmpl w:val="C2B2C682"/>
    <w:lvl w:ilvl="0" w:tplc="5876FAB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EF"/>
    <w:rsid w:val="000B4649"/>
    <w:rsid w:val="003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2A6A-0F77-4A6F-A863-90C044A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E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Lalou</dc:creator>
  <cp:keywords/>
  <dc:description/>
  <cp:lastModifiedBy>Georgia Lalou</cp:lastModifiedBy>
  <cp:revision>1</cp:revision>
  <dcterms:created xsi:type="dcterms:W3CDTF">2022-12-27T12:18:00Z</dcterms:created>
  <dcterms:modified xsi:type="dcterms:W3CDTF">2022-12-27T12:18:00Z</dcterms:modified>
</cp:coreProperties>
</file>