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EB9" w:rsidRPr="004E6053" w:rsidRDefault="00204EB9" w:rsidP="00204EB9">
      <w:pPr>
        <w:spacing w:before="120"/>
        <w:jc w:val="both"/>
        <w:rPr>
          <w:b/>
          <w:lang w:val="pl-PL"/>
        </w:rPr>
      </w:pPr>
      <w:r w:rsidRPr="00204EB9">
        <w:rPr>
          <w:b/>
          <w:lang w:val="pl-PL"/>
        </w:rPr>
        <w:t>Appendix</w:t>
      </w:r>
      <w:r w:rsidRPr="00204EB9">
        <w:rPr>
          <w:b/>
          <w:lang w:val="pl-PL"/>
        </w:rPr>
        <w:t xml:space="preserve"> 0.3 -</w:t>
      </w:r>
      <w:r>
        <w:rPr>
          <w:lang w:val="pl-PL"/>
        </w:rPr>
        <w:t xml:space="preserve"> </w:t>
      </w:r>
      <w:r w:rsidRPr="00A07638">
        <w:rPr>
          <w:b/>
          <w:lang w:val="pl-PL"/>
        </w:rPr>
        <w:t xml:space="preserve">ACTIVITY </w:t>
      </w:r>
      <w:r w:rsidRPr="004E6053">
        <w:rPr>
          <w:b/>
          <w:lang w:val="pl-PL"/>
        </w:rPr>
        <w:t xml:space="preserve">2 (1 hour) </w:t>
      </w:r>
    </w:p>
    <w:p w:rsidR="00204EB9" w:rsidRPr="004E6053" w:rsidRDefault="00204EB9" w:rsidP="00204EB9">
      <w:pPr>
        <w:spacing w:before="120"/>
        <w:jc w:val="both"/>
        <w:rPr>
          <w:b/>
          <w:lang w:val="pl-PL"/>
        </w:rPr>
      </w:pPr>
      <w:r w:rsidRPr="004E6053">
        <w:rPr>
          <w:b/>
          <w:lang w:val="pl-PL"/>
        </w:rPr>
        <w:t xml:space="preserve">Sources of market opportunities </w:t>
      </w:r>
    </w:p>
    <w:p w:rsidR="00204EB9" w:rsidRDefault="00204EB9" w:rsidP="00204EB9">
      <w:pPr>
        <w:spacing w:before="120"/>
        <w:jc w:val="both"/>
        <w:rPr>
          <w:lang w:val="pl-PL"/>
        </w:rPr>
      </w:pPr>
      <w:r w:rsidRPr="004E6053">
        <w:rPr>
          <w:lang w:val="pl-PL"/>
        </w:rPr>
        <w:t xml:space="preserve">Read about sources of market opportunities (01) </w:t>
      </w:r>
    </w:p>
    <w:p w:rsidR="00204EB9" w:rsidRDefault="00204EB9" w:rsidP="00204EB9">
      <w:pPr>
        <w:spacing w:before="120"/>
        <w:jc w:val="both"/>
        <w:rPr>
          <w:lang w:val="pl-PL"/>
        </w:rPr>
      </w:pPr>
      <w:r w:rsidRPr="004E6053">
        <w:rPr>
          <w:lang w:val="pl-PL"/>
        </w:rPr>
        <w:t>When searching for market opportunities, generating business ideas, you can draw inspiration from many sources. The more diverse the sources and the greater the entrepreneur's knowledge and learning skills, the greater the probability that the identified opportunity will be unique and will enable the planned business to be carried out. In the table below, present the minimum 5 identified market opportunities. If you have a larger time limit, the list of assessed opportunities can be extended to 10.</w:t>
      </w:r>
    </w:p>
    <w:tbl>
      <w:tblPr>
        <w:tblStyle w:val="a3"/>
        <w:tblW w:w="0" w:type="auto"/>
        <w:tblLook w:val="04A0" w:firstRow="1" w:lastRow="0" w:firstColumn="1" w:lastColumn="0" w:noHBand="0" w:noVBand="1"/>
      </w:tblPr>
      <w:tblGrid>
        <w:gridCol w:w="4504"/>
        <w:gridCol w:w="758"/>
        <w:gridCol w:w="758"/>
        <w:gridCol w:w="758"/>
        <w:gridCol w:w="758"/>
        <w:gridCol w:w="760"/>
      </w:tblGrid>
      <w:tr w:rsidR="00204EB9" w:rsidTr="005A021C">
        <w:trPr>
          <w:trHeight w:val="2375"/>
        </w:trPr>
        <w:tc>
          <w:tcPr>
            <w:tcW w:w="5240" w:type="dxa"/>
          </w:tcPr>
          <w:p w:rsidR="00204EB9" w:rsidRDefault="00204EB9" w:rsidP="005A021C">
            <w:pPr>
              <w:spacing w:before="120"/>
              <w:jc w:val="both"/>
              <w:rPr>
                <w:lang w:val="pl-PL"/>
              </w:rPr>
            </w:pPr>
            <w:r w:rsidRPr="004E6053">
              <w:rPr>
                <w:lang w:val="pl-PL"/>
              </w:rPr>
              <w:t>Identified chance</w:t>
            </w:r>
          </w:p>
        </w:tc>
        <w:tc>
          <w:tcPr>
            <w:tcW w:w="4255" w:type="dxa"/>
            <w:gridSpan w:val="5"/>
          </w:tcPr>
          <w:p w:rsidR="00204EB9" w:rsidRDefault="00204EB9" w:rsidP="005A021C">
            <w:pPr>
              <w:spacing w:before="120"/>
              <w:jc w:val="both"/>
              <w:rPr>
                <w:lang w:val="pl-PL"/>
              </w:rPr>
            </w:pPr>
            <w:r w:rsidRPr="004E6053">
              <w:rPr>
                <w:lang w:val="pl-PL"/>
              </w:rPr>
              <w:t>Assessment of a given chance on a scale from 1 to 5, where 1 means a low probability of using the opportunity; 5 means a high probability of using the opportunity by the entrepreneur.</w:t>
            </w:r>
          </w:p>
        </w:tc>
      </w:tr>
      <w:tr w:rsidR="00204EB9" w:rsidTr="005A021C">
        <w:trPr>
          <w:trHeight w:val="1012"/>
        </w:trPr>
        <w:tc>
          <w:tcPr>
            <w:tcW w:w="5240" w:type="dxa"/>
          </w:tcPr>
          <w:p w:rsidR="00204EB9" w:rsidRDefault="00204EB9" w:rsidP="005A021C">
            <w:pPr>
              <w:spacing w:before="120"/>
              <w:jc w:val="both"/>
              <w:rPr>
                <w:lang w:val="pl-PL"/>
              </w:rPr>
            </w:pPr>
          </w:p>
        </w:tc>
        <w:tc>
          <w:tcPr>
            <w:tcW w:w="851" w:type="dxa"/>
          </w:tcPr>
          <w:p w:rsidR="00204EB9" w:rsidRDefault="00204EB9" w:rsidP="005A021C">
            <w:pPr>
              <w:spacing w:before="120"/>
              <w:jc w:val="center"/>
              <w:rPr>
                <w:lang w:val="pl-PL"/>
              </w:rPr>
            </w:pPr>
            <w:r>
              <w:rPr>
                <w:lang w:val="pl-PL"/>
              </w:rPr>
              <w:t>1</w:t>
            </w:r>
          </w:p>
        </w:tc>
        <w:tc>
          <w:tcPr>
            <w:tcW w:w="850" w:type="dxa"/>
          </w:tcPr>
          <w:p w:rsidR="00204EB9" w:rsidRDefault="00204EB9" w:rsidP="005A021C">
            <w:pPr>
              <w:spacing w:before="120"/>
              <w:jc w:val="center"/>
              <w:rPr>
                <w:lang w:val="pl-PL"/>
              </w:rPr>
            </w:pPr>
            <w:r>
              <w:rPr>
                <w:lang w:val="pl-PL"/>
              </w:rPr>
              <w:t>2</w:t>
            </w:r>
          </w:p>
        </w:tc>
        <w:tc>
          <w:tcPr>
            <w:tcW w:w="851" w:type="dxa"/>
          </w:tcPr>
          <w:p w:rsidR="00204EB9" w:rsidRDefault="00204EB9" w:rsidP="005A021C">
            <w:pPr>
              <w:spacing w:before="120"/>
              <w:jc w:val="center"/>
              <w:rPr>
                <w:lang w:val="pl-PL"/>
              </w:rPr>
            </w:pPr>
            <w:r>
              <w:rPr>
                <w:lang w:val="pl-PL"/>
              </w:rPr>
              <w:t>3</w:t>
            </w:r>
          </w:p>
        </w:tc>
        <w:tc>
          <w:tcPr>
            <w:tcW w:w="850" w:type="dxa"/>
          </w:tcPr>
          <w:p w:rsidR="00204EB9" w:rsidRDefault="00204EB9" w:rsidP="005A021C">
            <w:pPr>
              <w:spacing w:before="120"/>
              <w:jc w:val="center"/>
              <w:rPr>
                <w:lang w:val="pl-PL"/>
              </w:rPr>
            </w:pPr>
            <w:r>
              <w:rPr>
                <w:lang w:val="pl-PL"/>
              </w:rPr>
              <w:t>4</w:t>
            </w:r>
          </w:p>
        </w:tc>
        <w:tc>
          <w:tcPr>
            <w:tcW w:w="853" w:type="dxa"/>
          </w:tcPr>
          <w:p w:rsidR="00204EB9" w:rsidRDefault="00204EB9" w:rsidP="005A021C">
            <w:pPr>
              <w:spacing w:before="120"/>
              <w:jc w:val="center"/>
              <w:rPr>
                <w:lang w:val="pl-PL"/>
              </w:rPr>
            </w:pPr>
            <w:r>
              <w:rPr>
                <w:lang w:val="pl-PL"/>
              </w:rPr>
              <w:t>5</w:t>
            </w:r>
          </w:p>
        </w:tc>
      </w:tr>
      <w:tr w:rsidR="00204EB9" w:rsidTr="005A021C">
        <w:trPr>
          <w:trHeight w:val="1012"/>
        </w:trPr>
        <w:tc>
          <w:tcPr>
            <w:tcW w:w="5240" w:type="dxa"/>
          </w:tcPr>
          <w:p w:rsidR="00204EB9" w:rsidRDefault="00204EB9" w:rsidP="005A021C">
            <w:pPr>
              <w:spacing w:before="120"/>
              <w:jc w:val="both"/>
              <w:rPr>
                <w:lang w:val="pl-PL"/>
              </w:rPr>
            </w:pPr>
          </w:p>
        </w:tc>
        <w:tc>
          <w:tcPr>
            <w:tcW w:w="851" w:type="dxa"/>
          </w:tcPr>
          <w:p w:rsidR="00204EB9" w:rsidRDefault="00204EB9" w:rsidP="005A021C">
            <w:pPr>
              <w:spacing w:before="120"/>
              <w:jc w:val="center"/>
              <w:rPr>
                <w:lang w:val="pl-PL"/>
              </w:rPr>
            </w:pPr>
            <w:r>
              <w:rPr>
                <w:lang w:val="pl-PL"/>
              </w:rPr>
              <w:t>1</w:t>
            </w:r>
          </w:p>
        </w:tc>
        <w:tc>
          <w:tcPr>
            <w:tcW w:w="850" w:type="dxa"/>
          </w:tcPr>
          <w:p w:rsidR="00204EB9" w:rsidRDefault="00204EB9" w:rsidP="005A021C">
            <w:pPr>
              <w:spacing w:before="120"/>
              <w:jc w:val="center"/>
              <w:rPr>
                <w:lang w:val="pl-PL"/>
              </w:rPr>
            </w:pPr>
            <w:r>
              <w:rPr>
                <w:lang w:val="pl-PL"/>
              </w:rPr>
              <w:t>2</w:t>
            </w:r>
          </w:p>
        </w:tc>
        <w:tc>
          <w:tcPr>
            <w:tcW w:w="851" w:type="dxa"/>
          </w:tcPr>
          <w:p w:rsidR="00204EB9" w:rsidRDefault="00204EB9" w:rsidP="005A021C">
            <w:pPr>
              <w:spacing w:before="120"/>
              <w:jc w:val="center"/>
              <w:rPr>
                <w:lang w:val="pl-PL"/>
              </w:rPr>
            </w:pPr>
            <w:r>
              <w:rPr>
                <w:lang w:val="pl-PL"/>
              </w:rPr>
              <w:t>3</w:t>
            </w:r>
          </w:p>
        </w:tc>
        <w:tc>
          <w:tcPr>
            <w:tcW w:w="850" w:type="dxa"/>
          </w:tcPr>
          <w:p w:rsidR="00204EB9" w:rsidRDefault="00204EB9" w:rsidP="005A021C">
            <w:pPr>
              <w:spacing w:before="120"/>
              <w:jc w:val="center"/>
              <w:rPr>
                <w:lang w:val="pl-PL"/>
              </w:rPr>
            </w:pPr>
            <w:r>
              <w:rPr>
                <w:lang w:val="pl-PL"/>
              </w:rPr>
              <w:t>4</w:t>
            </w:r>
          </w:p>
        </w:tc>
        <w:tc>
          <w:tcPr>
            <w:tcW w:w="853" w:type="dxa"/>
          </w:tcPr>
          <w:p w:rsidR="00204EB9" w:rsidRDefault="00204EB9" w:rsidP="005A021C">
            <w:pPr>
              <w:spacing w:before="120"/>
              <w:jc w:val="center"/>
              <w:rPr>
                <w:lang w:val="pl-PL"/>
              </w:rPr>
            </w:pPr>
            <w:r>
              <w:rPr>
                <w:lang w:val="pl-PL"/>
              </w:rPr>
              <w:t>5</w:t>
            </w:r>
          </w:p>
        </w:tc>
      </w:tr>
      <w:tr w:rsidR="00204EB9" w:rsidTr="005A021C">
        <w:trPr>
          <w:trHeight w:val="973"/>
        </w:trPr>
        <w:tc>
          <w:tcPr>
            <w:tcW w:w="5240" w:type="dxa"/>
          </w:tcPr>
          <w:p w:rsidR="00204EB9" w:rsidRDefault="00204EB9" w:rsidP="005A021C">
            <w:pPr>
              <w:spacing w:before="120"/>
              <w:jc w:val="both"/>
              <w:rPr>
                <w:lang w:val="pl-PL"/>
              </w:rPr>
            </w:pPr>
          </w:p>
        </w:tc>
        <w:tc>
          <w:tcPr>
            <w:tcW w:w="851" w:type="dxa"/>
          </w:tcPr>
          <w:p w:rsidR="00204EB9" w:rsidRDefault="00204EB9" w:rsidP="005A021C">
            <w:pPr>
              <w:spacing w:before="120"/>
              <w:jc w:val="center"/>
              <w:rPr>
                <w:lang w:val="pl-PL"/>
              </w:rPr>
            </w:pPr>
            <w:r>
              <w:rPr>
                <w:lang w:val="pl-PL"/>
              </w:rPr>
              <w:t>1</w:t>
            </w:r>
          </w:p>
        </w:tc>
        <w:tc>
          <w:tcPr>
            <w:tcW w:w="850" w:type="dxa"/>
          </w:tcPr>
          <w:p w:rsidR="00204EB9" w:rsidRDefault="00204EB9" w:rsidP="005A021C">
            <w:pPr>
              <w:spacing w:before="120"/>
              <w:jc w:val="center"/>
              <w:rPr>
                <w:lang w:val="pl-PL"/>
              </w:rPr>
            </w:pPr>
            <w:r>
              <w:rPr>
                <w:lang w:val="pl-PL"/>
              </w:rPr>
              <w:t>2</w:t>
            </w:r>
          </w:p>
        </w:tc>
        <w:tc>
          <w:tcPr>
            <w:tcW w:w="851" w:type="dxa"/>
          </w:tcPr>
          <w:p w:rsidR="00204EB9" w:rsidRDefault="00204EB9" w:rsidP="005A021C">
            <w:pPr>
              <w:spacing w:before="120"/>
              <w:jc w:val="center"/>
              <w:rPr>
                <w:lang w:val="pl-PL"/>
              </w:rPr>
            </w:pPr>
            <w:r>
              <w:rPr>
                <w:lang w:val="pl-PL"/>
              </w:rPr>
              <w:t>3</w:t>
            </w:r>
          </w:p>
        </w:tc>
        <w:tc>
          <w:tcPr>
            <w:tcW w:w="850" w:type="dxa"/>
          </w:tcPr>
          <w:p w:rsidR="00204EB9" w:rsidRDefault="00204EB9" w:rsidP="005A021C">
            <w:pPr>
              <w:spacing w:before="120"/>
              <w:jc w:val="center"/>
              <w:rPr>
                <w:lang w:val="pl-PL"/>
              </w:rPr>
            </w:pPr>
            <w:r>
              <w:rPr>
                <w:lang w:val="pl-PL"/>
              </w:rPr>
              <w:t>4</w:t>
            </w:r>
          </w:p>
        </w:tc>
        <w:tc>
          <w:tcPr>
            <w:tcW w:w="853" w:type="dxa"/>
          </w:tcPr>
          <w:p w:rsidR="00204EB9" w:rsidRDefault="00204EB9" w:rsidP="005A021C">
            <w:pPr>
              <w:spacing w:before="120"/>
              <w:jc w:val="center"/>
              <w:rPr>
                <w:lang w:val="pl-PL"/>
              </w:rPr>
            </w:pPr>
            <w:r>
              <w:rPr>
                <w:lang w:val="pl-PL"/>
              </w:rPr>
              <w:t>5</w:t>
            </w:r>
          </w:p>
        </w:tc>
      </w:tr>
      <w:tr w:rsidR="00204EB9" w:rsidTr="005A021C">
        <w:trPr>
          <w:trHeight w:val="1012"/>
        </w:trPr>
        <w:tc>
          <w:tcPr>
            <w:tcW w:w="5240" w:type="dxa"/>
          </w:tcPr>
          <w:p w:rsidR="00204EB9" w:rsidRDefault="00204EB9" w:rsidP="005A021C">
            <w:pPr>
              <w:spacing w:before="120"/>
              <w:jc w:val="both"/>
              <w:rPr>
                <w:lang w:val="pl-PL"/>
              </w:rPr>
            </w:pPr>
          </w:p>
        </w:tc>
        <w:tc>
          <w:tcPr>
            <w:tcW w:w="851" w:type="dxa"/>
          </w:tcPr>
          <w:p w:rsidR="00204EB9" w:rsidRDefault="00204EB9" w:rsidP="005A021C">
            <w:pPr>
              <w:spacing w:before="120"/>
              <w:jc w:val="center"/>
              <w:rPr>
                <w:lang w:val="pl-PL"/>
              </w:rPr>
            </w:pPr>
            <w:r>
              <w:rPr>
                <w:lang w:val="pl-PL"/>
              </w:rPr>
              <w:t>1</w:t>
            </w:r>
          </w:p>
        </w:tc>
        <w:tc>
          <w:tcPr>
            <w:tcW w:w="850" w:type="dxa"/>
          </w:tcPr>
          <w:p w:rsidR="00204EB9" w:rsidRDefault="00204EB9" w:rsidP="005A021C">
            <w:pPr>
              <w:spacing w:before="120"/>
              <w:jc w:val="center"/>
              <w:rPr>
                <w:lang w:val="pl-PL"/>
              </w:rPr>
            </w:pPr>
            <w:r>
              <w:rPr>
                <w:lang w:val="pl-PL"/>
              </w:rPr>
              <w:t>2</w:t>
            </w:r>
          </w:p>
        </w:tc>
        <w:tc>
          <w:tcPr>
            <w:tcW w:w="851" w:type="dxa"/>
          </w:tcPr>
          <w:p w:rsidR="00204EB9" w:rsidRDefault="00204EB9" w:rsidP="005A021C">
            <w:pPr>
              <w:spacing w:before="120"/>
              <w:jc w:val="center"/>
              <w:rPr>
                <w:lang w:val="pl-PL"/>
              </w:rPr>
            </w:pPr>
            <w:r>
              <w:rPr>
                <w:lang w:val="pl-PL"/>
              </w:rPr>
              <w:t>3</w:t>
            </w:r>
          </w:p>
        </w:tc>
        <w:tc>
          <w:tcPr>
            <w:tcW w:w="850" w:type="dxa"/>
          </w:tcPr>
          <w:p w:rsidR="00204EB9" w:rsidRDefault="00204EB9" w:rsidP="005A021C">
            <w:pPr>
              <w:spacing w:before="120"/>
              <w:jc w:val="center"/>
              <w:rPr>
                <w:lang w:val="pl-PL"/>
              </w:rPr>
            </w:pPr>
            <w:r>
              <w:rPr>
                <w:lang w:val="pl-PL"/>
              </w:rPr>
              <w:t>4</w:t>
            </w:r>
          </w:p>
        </w:tc>
        <w:tc>
          <w:tcPr>
            <w:tcW w:w="853" w:type="dxa"/>
          </w:tcPr>
          <w:p w:rsidR="00204EB9" w:rsidRDefault="00204EB9" w:rsidP="005A021C">
            <w:pPr>
              <w:spacing w:before="120"/>
              <w:jc w:val="center"/>
              <w:rPr>
                <w:lang w:val="pl-PL"/>
              </w:rPr>
            </w:pPr>
            <w:r>
              <w:rPr>
                <w:lang w:val="pl-PL"/>
              </w:rPr>
              <w:t>5</w:t>
            </w:r>
          </w:p>
        </w:tc>
      </w:tr>
      <w:tr w:rsidR="00204EB9" w:rsidTr="005A021C">
        <w:trPr>
          <w:trHeight w:val="973"/>
        </w:trPr>
        <w:tc>
          <w:tcPr>
            <w:tcW w:w="5240" w:type="dxa"/>
          </w:tcPr>
          <w:p w:rsidR="00204EB9" w:rsidRDefault="00204EB9" w:rsidP="005A021C">
            <w:pPr>
              <w:spacing w:before="120"/>
              <w:jc w:val="both"/>
              <w:rPr>
                <w:lang w:val="pl-PL"/>
              </w:rPr>
            </w:pPr>
          </w:p>
        </w:tc>
        <w:tc>
          <w:tcPr>
            <w:tcW w:w="851" w:type="dxa"/>
          </w:tcPr>
          <w:p w:rsidR="00204EB9" w:rsidRDefault="00204EB9" w:rsidP="005A021C">
            <w:pPr>
              <w:spacing w:before="120"/>
              <w:jc w:val="center"/>
              <w:rPr>
                <w:lang w:val="pl-PL"/>
              </w:rPr>
            </w:pPr>
            <w:r>
              <w:rPr>
                <w:lang w:val="pl-PL"/>
              </w:rPr>
              <w:t>1</w:t>
            </w:r>
          </w:p>
        </w:tc>
        <w:tc>
          <w:tcPr>
            <w:tcW w:w="850" w:type="dxa"/>
          </w:tcPr>
          <w:p w:rsidR="00204EB9" w:rsidRDefault="00204EB9" w:rsidP="005A021C">
            <w:pPr>
              <w:spacing w:before="120"/>
              <w:jc w:val="center"/>
              <w:rPr>
                <w:lang w:val="pl-PL"/>
              </w:rPr>
            </w:pPr>
            <w:r>
              <w:rPr>
                <w:lang w:val="pl-PL"/>
              </w:rPr>
              <w:t>2</w:t>
            </w:r>
          </w:p>
        </w:tc>
        <w:tc>
          <w:tcPr>
            <w:tcW w:w="851" w:type="dxa"/>
          </w:tcPr>
          <w:p w:rsidR="00204EB9" w:rsidRDefault="00204EB9" w:rsidP="005A021C">
            <w:pPr>
              <w:spacing w:before="120"/>
              <w:jc w:val="center"/>
              <w:rPr>
                <w:lang w:val="pl-PL"/>
              </w:rPr>
            </w:pPr>
            <w:r>
              <w:rPr>
                <w:lang w:val="pl-PL"/>
              </w:rPr>
              <w:t>3</w:t>
            </w:r>
          </w:p>
        </w:tc>
        <w:tc>
          <w:tcPr>
            <w:tcW w:w="850" w:type="dxa"/>
          </w:tcPr>
          <w:p w:rsidR="00204EB9" w:rsidRDefault="00204EB9" w:rsidP="005A021C">
            <w:pPr>
              <w:spacing w:before="120"/>
              <w:jc w:val="center"/>
              <w:rPr>
                <w:lang w:val="pl-PL"/>
              </w:rPr>
            </w:pPr>
            <w:r>
              <w:rPr>
                <w:lang w:val="pl-PL"/>
              </w:rPr>
              <w:t>4</w:t>
            </w:r>
          </w:p>
        </w:tc>
        <w:tc>
          <w:tcPr>
            <w:tcW w:w="853" w:type="dxa"/>
          </w:tcPr>
          <w:p w:rsidR="00204EB9" w:rsidRDefault="00204EB9" w:rsidP="005A021C">
            <w:pPr>
              <w:spacing w:before="120"/>
              <w:jc w:val="center"/>
              <w:rPr>
                <w:lang w:val="pl-PL"/>
              </w:rPr>
            </w:pPr>
            <w:r>
              <w:rPr>
                <w:lang w:val="pl-PL"/>
              </w:rPr>
              <w:t>5</w:t>
            </w:r>
          </w:p>
        </w:tc>
      </w:tr>
      <w:tr w:rsidR="00204EB9" w:rsidTr="005A021C">
        <w:trPr>
          <w:trHeight w:val="1012"/>
        </w:trPr>
        <w:tc>
          <w:tcPr>
            <w:tcW w:w="5240" w:type="dxa"/>
          </w:tcPr>
          <w:p w:rsidR="00204EB9" w:rsidRDefault="00204EB9" w:rsidP="005A021C">
            <w:pPr>
              <w:spacing w:before="120"/>
              <w:jc w:val="both"/>
              <w:rPr>
                <w:lang w:val="pl-PL"/>
              </w:rPr>
            </w:pPr>
          </w:p>
        </w:tc>
        <w:tc>
          <w:tcPr>
            <w:tcW w:w="851" w:type="dxa"/>
          </w:tcPr>
          <w:p w:rsidR="00204EB9" w:rsidRDefault="00204EB9" w:rsidP="005A021C">
            <w:pPr>
              <w:spacing w:before="120"/>
              <w:jc w:val="center"/>
              <w:rPr>
                <w:lang w:val="pl-PL"/>
              </w:rPr>
            </w:pPr>
            <w:r>
              <w:rPr>
                <w:lang w:val="pl-PL"/>
              </w:rPr>
              <w:t>1</w:t>
            </w:r>
          </w:p>
        </w:tc>
        <w:tc>
          <w:tcPr>
            <w:tcW w:w="850" w:type="dxa"/>
          </w:tcPr>
          <w:p w:rsidR="00204EB9" w:rsidRDefault="00204EB9" w:rsidP="005A021C">
            <w:pPr>
              <w:spacing w:before="120"/>
              <w:jc w:val="center"/>
              <w:rPr>
                <w:lang w:val="pl-PL"/>
              </w:rPr>
            </w:pPr>
            <w:r>
              <w:rPr>
                <w:lang w:val="pl-PL"/>
              </w:rPr>
              <w:t>2</w:t>
            </w:r>
          </w:p>
        </w:tc>
        <w:tc>
          <w:tcPr>
            <w:tcW w:w="851" w:type="dxa"/>
          </w:tcPr>
          <w:p w:rsidR="00204EB9" w:rsidRDefault="00204EB9" w:rsidP="005A021C">
            <w:pPr>
              <w:spacing w:before="120"/>
              <w:jc w:val="center"/>
              <w:rPr>
                <w:lang w:val="pl-PL"/>
              </w:rPr>
            </w:pPr>
            <w:r>
              <w:rPr>
                <w:lang w:val="pl-PL"/>
              </w:rPr>
              <w:t>3</w:t>
            </w:r>
          </w:p>
        </w:tc>
        <w:tc>
          <w:tcPr>
            <w:tcW w:w="850" w:type="dxa"/>
          </w:tcPr>
          <w:p w:rsidR="00204EB9" w:rsidRDefault="00204EB9" w:rsidP="005A021C">
            <w:pPr>
              <w:spacing w:before="120"/>
              <w:jc w:val="center"/>
              <w:rPr>
                <w:lang w:val="pl-PL"/>
              </w:rPr>
            </w:pPr>
            <w:r>
              <w:rPr>
                <w:lang w:val="pl-PL"/>
              </w:rPr>
              <w:t>4</w:t>
            </w:r>
          </w:p>
        </w:tc>
        <w:tc>
          <w:tcPr>
            <w:tcW w:w="853" w:type="dxa"/>
          </w:tcPr>
          <w:p w:rsidR="00204EB9" w:rsidRDefault="00204EB9" w:rsidP="005A021C">
            <w:pPr>
              <w:spacing w:before="120"/>
              <w:jc w:val="center"/>
              <w:rPr>
                <w:lang w:val="pl-PL"/>
              </w:rPr>
            </w:pPr>
            <w:r>
              <w:rPr>
                <w:lang w:val="pl-PL"/>
              </w:rPr>
              <w:t>5</w:t>
            </w:r>
          </w:p>
        </w:tc>
      </w:tr>
      <w:tr w:rsidR="00204EB9" w:rsidTr="005A021C">
        <w:trPr>
          <w:trHeight w:val="1271"/>
        </w:trPr>
        <w:tc>
          <w:tcPr>
            <w:tcW w:w="5240" w:type="dxa"/>
          </w:tcPr>
          <w:p w:rsidR="00204EB9" w:rsidRDefault="00204EB9" w:rsidP="005A021C">
            <w:pPr>
              <w:spacing w:before="120"/>
              <w:jc w:val="both"/>
              <w:rPr>
                <w:lang w:val="pl-PL"/>
              </w:rPr>
            </w:pPr>
          </w:p>
        </w:tc>
        <w:tc>
          <w:tcPr>
            <w:tcW w:w="851" w:type="dxa"/>
          </w:tcPr>
          <w:p w:rsidR="00204EB9" w:rsidRDefault="00204EB9" w:rsidP="005A021C">
            <w:pPr>
              <w:spacing w:before="120"/>
              <w:jc w:val="center"/>
              <w:rPr>
                <w:lang w:val="pl-PL"/>
              </w:rPr>
            </w:pPr>
            <w:r>
              <w:rPr>
                <w:lang w:val="pl-PL"/>
              </w:rPr>
              <w:t>1</w:t>
            </w:r>
          </w:p>
        </w:tc>
        <w:tc>
          <w:tcPr>
            <w:tcW w:w="850" w:type="dxa"/>
          </w:tcPr>
          <w:p w:rsidR="00204EB9" w:rsidRDefault="00204EB9" w:rsidP="005A021C">
            <w:pPr>
              <w:spacing w:before="120"/>
              <w:jc w:val="center"/>
              <w:rPr>
                <w:lang w:val="pl-PL"/>
              </w:rPr>
            </w:pPr>
            <w:r>
              <w:rPr>
                <w:lang w:val="pl-PL"/>
              </w:rPr>
              <w:t>2</w:t>
            </w:r>
          </w:p>
        </w:tc>
        <w:tc>
          <w:tcPr>
            <w:tcW w:w="851" w:type="dxa"/>
          </w:tcPr>
          <w:p w:rsidR="00204EB9" w:rsidRDefault="00204EB9" w:rsidP="005A021C">
            <w:pPr>
              <w:spacing w:before="120"/>
              <w:jc w:val="center"/>
              <w:rPr>
                <w:lang w:val="pl-PL"/>
              </w:rPr>
            </w:pPr>
            <w:r>
              <w:rPr>
                <w:lang w:val="pl-PL"/>
              </w:rPr>
              <w:t>3</w:t>
            </w:r>
          </w:p>
        </w:tc>
        <w:tc>
          <w:tcPr>
            <w:tcW w:w="850" w:type="dxa"/>
          </w:tcPr>
          <w:p w:rsidR="00204EB9" w:rsidRDefault="00204EB9" w:rsidP="005A021C">
            <w:pPr>
              <w:spacing w:before="120"/>
              <w:jc w:val="center"/>
              <w:rPr>
                <w:lang w:val="pl-PL"/>
              </w:rPr>
            </w:pPr>
            <w:r>
              <w:rPr>
                <w:lang w:val="pl-PL"/>
              </w:rPr>
              <w:t>4</w:t>
            </w:r>
          </w:p>
        </w:tc>
        <w:tc>
          <w:tcPr>
            <w:tcW w:w="853" w:type="dxa"/>
          </w:tcPr>
          <w:p w:rsidR="00204EB9" w:rsidRDefault="00204EB9" w:rsidP="005A021C">
            <w:pPr>
              <w:spacing w:before="120"/>
              <w:jc w:val="center"/>
              <w:rPr>
                <w:lang w:val="pl-PL"/>
              </w:rPr>
            </w:pPr>
            <w:r>
              <w:rPr>
                <w:lang w:val="pl-PL"/>
              </w:rPr>
              <w:t>5</w:t>
            </w:r>
          </w:p>
        </w:tc>
      </w:tr>
    </w:tbl>
    <w:p w:rsidR="00204EB9" w:rsidRDefault="00204EB9" w:rsidP="00204EB9">
      <w:pPr>
        <w:spacing w:before="120"/>
        <w:jc w:val="both"/>
        <w:rPr>
          <w:lang w:val="pl-PL"/>
        </w:rPr>
      </w:pPr>
      <w:bookmarkStart w:id="0" w:name="_GoBack"/>
      <w:bookmarkEnd w:id="0"/>
    </w:p>
    <w:sectPr w:rsidR="00204E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B9"/>
    <w:rsid w:val="000B4649"/>
    <w:rsid w:val="001634C0"/>
    <w:rsid w:val="00204E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2222"/>
  <w15:chartTrackingRefBased/>
  <w15:docId w15:val="{53A77C35-34A7-4A34-8183-9F2589A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E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768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Georgia Lalou</cp:lastModifiedBy>
  <cp:revision>2</cp:revision>
  <dcterms:created xsi:type="dcterms:W3CDTF">2022-12-27T11:45:00Z</dcterms:created>
  <dcterms:modified xsi:type="dcterms:W3CDTF">2022-12-27T11:45:00Z</dcterms:modified>
</cp:coreProperties>
</file>